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F" w:rsidRDefault="00B2211F" w:rsidP="0078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 О К Л А Д </w:t>
      </w:r>
    </w:p>
    <w:p w:rsidR="00B2211F" w:rsidRDefault="00B2211F" w:rsidP="0078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302D" w:rsidRPr="00316B6A" w:rsidRDefault="00AD302D" w:rsidP="0078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>Уважаемые депутаты и жители района Фили-Давыдково!</w:t>
      </w:r>
    </w:p>
    <w:p w:rsidR="00AD302D" w:rsidRPr="00316B6A" w:rsidRDefault="00AD302D" w:rsidP="0078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301" w:rsidRPr="00316B6A" w:rsidRDefault="00AD302D" w:rsidP="0078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 xml:space="preserve">Представляю Вам доклад о результатах деятельности </w:t>
      </w:r>
    </w:p>
    <w:p w:rsidR="005B2301" w:rsidRPr="00316B6A" w:rsidRDefault="00AD302D" w:rsidP="0078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>ГБУ «Жилищник  района Фили-Давыдково»</w:t>
      </w:r>
    </w:p>
    <w:p w:rsidR="00AD302D" w:rsidRPr="00316B6A" w:rsidRDefault="00AD302D" w:rsidP="00784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 xml:space="preserve"> города Москвы в 201</w:t>
      </w:r>
      <w:r w:rsidR="00072E6C" w:rsidRPr="00316B6A">
        <w:rPr>
          <w:rFonts w:ascii="Times New Roman" w:hAnsi="Times New Roman"/>
          <w:b/>
          <w:sz w:val="28"/>
          <w:szCs w:val="28"/>
        </w:rPr>
        <w:t>8</w:t>
      </w:r>
      <w:r w:rsidR="009C0CA5" w:rsidRPr="00316B6A">
        <w:rPr>
          <w:rFonts w:ascii="Times New Roman" w:hAnsi="Times New Roman"/>
          <w:b/>
          <w:sz w:val="28"/>
          <w:szCs w:val="28"/>
        </w:rPr>
        <w:t xml:space="preserve"> </w:t>
      </w:r>
      <w:r w:rsidRPr="00316B6A">
        <w:rPr>
          <w:rFonts w:ascii="Times New Roman" w:hAnsi="Times New Roman"/>
          <w:b/>
          <w:sz w:val="28"/>
          <w:szCs w:val="28"/>
        </w:rPr>
        <w:t>году.</w:t>
      </w:r>
    </w:p>
    <w:p w:rsidR="00072E6C" w:rsidRPr="00316B6A" w:rsidRDefault="00072E6C" w:rsidP="00784222">
      <w:pPr>
        <w:spacing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72E6C" w:rsidRPr="00316B6A" w:rsidRDefault="00072E6C" w:rsidP="0078422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В управлении ГБУ «Жилищник района Фили-Дав</w:t>
      </w:r>
      <w:r w:rsidR="00C25DEF">
        <w:rPr>
          <w:rFonts w:ascii="Times New Roman" w:hAnsi="Times New Roman"/>
          <w:sz w:val="28"/>
          <w:szCs w:val="28"/>
        </w:rPr>
        <w:t>ыдково» находи</w:t>
      </w:r>
      <w:r w:rsidRPr="00316B6A">
        <w:rPr>
          <w:rFonts w:ascii="Times New Roman" w:hAnsi="Times New Roman"/>
          <w:sz w:val="28"/>
          <w:szCs w:val="28"/>
        </w:rPr>
        <w:t xml:space="preserve">тся </w:t>
      </w:r>
      <w:r w:rsidRPr="00316B6A">
        <w:rPr>
          <w:rFonts w:ascii="Times New Roman" w:hAnsi="Times New Roman"/>
          <w:b/>
          <w:sz w:val="28"/>
          <w:szCs w:val="28"/>
        </w:rPr>
        <w:t>301 многоквартирный дом</w:t>
      </w:r>
      <w:r w:rsidR="00C25DEF">
        <w:rPr>
          <w:rFonts w:ascii="Times New Roman" w:hAnsi="Times New Roman"/>
          <w:b/>
          <w:sz w:val="28"/>
          <w:szCs w:val="28"/>
        </w:rPr>
        <w:t>.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Техническое обслуживание жилых домов включает в себя комплекс работ по поддержанию в исправном состоянии конструктивных элементов, заданных параметров и режимов его конструкций и технических устройств.</w:t>
      </w:r>
    </w:p>
    <w:p w:rsidR="00072E6C" w:rsidRPr="00316B6A" w:rsidRDefault="00072E6C" w:rsidP="007842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В связи с этим ГБУ «Жилищник района Фили-Давыдково» заключены договоры со специализированными организациями на выполнение следующих работ: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 xml:space="preserve">- </w:t>
      </w:r>
      <w:r w:rsidR="00C25DEF">
        <w:rPr>
          <w:rFonts w:ascii="Times New Roman" w:hAnsi="Times New Roman"/>
          <w:sz w:val="28"/>
          <w:szCs w:val="28"/>
        </w:rPr>
        <w:t>техническое обслуживание лифтов;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- техни</w:t>
      </w:r>
      <w:r w:rsidR="00C25DEF">
        <w:rPr>
          <w:rFonts w:ascii="Times New Roman" w:hAnsi="Times New Roman"/>
          <w:sz w:val="28"/>
          <w:szCs w:val="28"/>
        </w:rPr>
        <w:t>ческое обслуживание газопровода;</w:t>
      </w:r>
    </w:p>
    <w:p w:rsidR="00072E6C" w:rsidRPr="00316B6A" w:rsidRDefault="00C25DEF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электроизмерительные работы;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- обслуж</w:t>
      </w:r>
      <w:r w:rsidR="00C25DEF">
        <w:rPr>
          <w:rFonts w:ascii="Times New Roman" w:hAnsi="Times New Roman"/>
          <w:sz w:val="28"/>
          <w:szCs w:val="28"/>
        </w:rPr>
        <w:t>ивание дымоходов и вентиляции;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- техническо</w:t>
      </w:r>
      <w:r w:rsidR="00C25DEF">
        <w:rPr>
          <w:rFonts w:ascii="Times New Roman" w:hAnsi="Times New Roman"/>
          <w:sz w:val="28"/>
          <w:szCs w:val="28"/>
        </w:rPr>
        <w:t>е обслуживание системы ДУ и ППА;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- техническое обслуживание ИТП (Ватутина д.7, корп.2)</w:t>
      </w:r>
      <w:r w:rsidR="00C25DEF">
        <w:rPr>
          <w:rFonts w:ascii="Times New Roman" w:hAnsi="Times New Roman"/>
          <w:sz w:val="28"/>
          <w:szCs w:val="28"/>
        </w:rPr>
        <w:t>;</w:t>
      </w:r>
    </w:p>
    <w:p w:rsidR="00072E6C" w:rsidRPr="00316B6A" w:rsidRDefault="00072E6C" w:rsidP="00784222">
      <w:pPr>
        <w:spacing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-</w:t>
      </w:r>
      <w:r w:rsidR="00C25DEF">
        <w:rPr>
          <w:rFonts w:ascii="Times New Roman" w:hAnsi="Times New Roman"/>
          <w:sz w:val="28"/>
          <w:szCs w:val="28"/>
        </w:rPr>
        <w:t xml:space="preserve"> </w:t>
      </w:r>
      <w:r w:rsidR="000B0600">
        <w:rPr>
          <w:rFonts w:ascii="Times New Roman" w:hAnsi="Times New Roman"/>
          <w:sz w:val="28"/>
          <w:szCs w:val="28"/>
        </w:rPr>
        <w:t xml:space="preserve">техническое обслуживание </w:t>
      </w:r>
      <w:proofErr w:type="spellStart"/>
      <w:r w:rsidR="000B0600">
        <w:rPr>
          <w:rFonts w:ascii="Times New Roman" w:hAnsi="Times New Roman"/>
          <w:sz w:val="28"/>
          <w:szCs w:val="28"/>
        </w:rPr>
        <w:t>крышной</w:t>
      </w:r>
      <w:proofErr w:type="spellEnd"/>
      <w:r w:rsidR="000B0600">
        <w:rPr>
          <w:rFonts w:ascii="Times New Roman" w:hAnsi="Times New Roman"/>
          <w:sz w:val="28"/>
          <w:szCs w:val="28"/>
        </w:rPr>
        <w:t xml:space="preserve"> газовой котельной (</w:t>
      </w:r>
      <w:proofErr w:type="spellStart"/>
      <w:r w:rsidR="000B0600">
        <w:rPr>
          <w:rFonts w:ascii="Times New Roman" w:hAnsi="Times New Roman"/>
          <w:sz w:val="28"/>
          <w:szCs w:val="28"/>
        </w:rPr>
        <w:t>Ол</w:t>
      </w:r>
      <w:proofErr w:type="spellEnd"/>
      <w:r w:rsidR="000B0600">
        <w:rPr>
          <w:rFonts w:ascii="Times New Roman" w:hAnsi="Times New Roman"/>
          <w:sz w:val="28"/>
          <w:szCs w:val="28"/>
        </w:rPr>
        <w:t xml:space="preserve">. Дундича, д.32) </w:t>
      </w:r>
      <w:r w:rsidR="00C25DEF">
        <w:rPr>
          <w:rFonts w:ascii="Times New Roman" w:hAnsi="Times New Roman"/>
          <w:sz w:val="28"/>
          <w:szCs w:val="28"/>
        </w:rPr>
        <w:t>;</w:t>
      </w:r>
      <w:r w:rsidRPr="00316B6A">
        <w:rPr>
          <w:rFonts w:ascii="Times New Roman" w:hAnsi="Times New Roman"/>
          <w:sz w:val="28"/>
          <w:szCs w:val="28"/>
        </w:rPr>
        <w:t xml:space="preserve"> 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- об</w:t>
      </w:r>
      <w:r w:rsidR="00C25DEF">
        <w:rPr>
          <w:rFonts w:ascii="Times New Roman" w:hAnsi="Times New Roman"/>
          <w:sz w:val="28"/>
          <w:szCs w:val="28"/>
        </w:rPr>
        <w:t>служивание расширительных баков;</w:t>
      </w:r>
    </w:p>
    <w:p w:rsidR="00072E6C" w:rsidRPr="00316B6A" w:rsidRDefault="00C25DEF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вывоз мусора;</w:t>
      </w:r>
    </w:p>
    <w:p w:rsidR="00072E6C" w:rsidRPr="00316B6A" w:rsidRDefault="00072E6C" w:rsidP="007842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 xml:space="preserve">- </w:t>
      </w:r>
      <w:r w:rsidR="00C25DEF">
        <w:rPr>
          <w:rFonts w:ascii="Times New Roman" w:hAnsi="Times New Roman"/>
          <w:sz w:val="28"/>
          <w:szCs w:val="28"/>
        </w:rPr>
        <w:t xml:space="preserve">дезинсекция и </w:t>
      </w:r>
      <w:r w:rsidRPr="00316B6A">
        <w:rPr>
          <w:rFonts w:ascii="Times New Roman" w:hAnsi="Times New Roman"/>
          <w:sz w:val="28"/>
          <w:szCs w:val="28"/>
        </w:rPr>
        <w:t>дератизация и другие.</w:t>
      </w:r>
    </w:p>
    <w:p w:rsidR="00072E6C" w:rsidRPr="00316B6A" w:rsidRDefault="00072E6C" w:rsidP="007842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В  управлении ГБУ «Жилищник района Фили-Давыдково» находятся </w:t>
      </w:r>
      <w:r w:rsidRPr="00316B6A">
        <w:rPr>
          <w:rFonts w:ascii="Times New Roman" w:hAnsi="Times New Roman"/>
          <w:b/>
          <w:sz w:val="28"/>
          <w:szCs w:val="28"/>
        </w:rPr>
        <w:t>264</w:t>
      </w:r>
      <w:r w:rsidRPr="00316B6A">
        <w:rPr>
          <w:rFonts w:ascii="Times New Roman" w:hAnsi="Times New Roman"/>
          <w:sz w:val="28"/>
          <w:szCs w:val="28"/>
        </w:rPr>
        <w:t xml:space="preserve"> газифицированных строения, из них </w:t>
      </w:r>
      <w:r w:rsidRPr="00316B6A">
        <w:rPr>
          <w:rFonts w:ascii="Times New Roman" w:hAnsi="Times New Roman"/>
          <w:b/>
          <w:sz w:val="28"/>
          <w:szCs w:val="28"/>
        </w:rPr>
        <w:t>46</w:t>
      </w:r>
      <w:r w:rsidR="000B0600">
        <w:rPr>
          <w:rFonts w:ascii="Times New Roman" w:hAnsi="Times New Roman"/>
          <w:sz w:val="28"/>
          <w:szCs w:val="28"/>
        </w:rPr>
        <w:t xml:space="preserve"> строений</w:t>
      </w:r>
      <w:r w:rsidRPr="00316B6A">
        <w:rPr>
          <w:rFonts w:ascii="Times New Roman" w:hAnsi="Times New Roman"/>
          <w:sz w:val="28"/>
          <w:szCs w:val="28"/>
        </w:rPr>
        <w:t xml:space="preserve"> с газовыми колонками.</w:t>
      </w:r>
    </w:p>
    <w:p w:rsidR="00072E6C" w:rsidRPr="00316B6A" w:rsidRDefault="00072E6C" w:rsidP="00784222">
      <w:pPr>
        <w:shd w:val="clear" w:color="auto" w:fill="FFFFFF"/>
        <w:spacing w:line="240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На</w:t>
      </w:r>
      <w:r w:rsidRPr="00316B6A">
        <w:rPr>
          <w:rFonts w:ascii="Times New Roman" w:hAnsi="Times New Roman"/>
          <w:spacing w:val="-1"/>
          <w:sz w:val="28"/>
          <w:szCs w:val="28"/>
        </w:rPr>
        <w:t xml:space="preserve"> выполнение работ по техническому обслуживанию </w:t>
      </w:r>
      <w:r w:rsidRPr="00316B6A">
        <w:rPr>
          <w:rFonts w:ascii="Times New Roman" w:hAnsi="Times New Roman"/>
          <w:spacing w:val="1"/>
          <w:sz w:val="28"/>
          <w:szCs w:val="28"/>
        </w:rPr>
        <w:t>внутридомового</w:t>
      </w:r>
      <w:r w:rsidRPr="00316B6A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16B6A">
        <w:rPr>
          <w:rFonts w:ascii="Times New Roman" w:hAnsi="Times New Roman"/>
          <w:spacing w:val="1"/>
          <w:sz w:val="28"/>
          <w:szCs w:val="28"/>
        </w:rPr>
        <w:t xml:space="preserve">газопровода и диагностике газовых приборов с учетом аварийно-диспетчерского обеспечения </w:t>
      </w:r>
      <w:r w:rsidRPr="00316B6A">
        <w:rPr>
          <w:rFonts w:ascii="Times New Roman" w:hAnsi="Times New Roman"/>
          <w:sz w:val="28"/>
          <w:szCs w:val="28"/>
        </w:rPr>
        <w:t>в жилых домах города Москвы между                 ГБУ «Жилищ</w:t>
      </w:r>
      <w:r w:rsidR="000B0600">
        <w:rPr>
          <w:rFonts w:ascii="Times New Roman" w:hAnsi="Times New Roman"/>
          <w:sz w:val="28"/>
          <w:szCs w:val="28"/>
        </w:rPr>
        <w:t>ник района Фили-Давыдково» и АО</w:t>
      </w:r>
      <w:r w:rsidRPr="00316B6A">
        <w:rPr>
          <w:rFonts w:ascii="Times New Roman" w:hAnsi="Times New Roman"/>
          <w:sz w:val="28"/>
          <w:szCs w:val="28"/>
        </w:rPr>
        <w:t xml:space="preserve"> «МОСГАЗ» заключены </w:t>
      </w:r>
      <w:r w:rsidRPr="00316B6A">
        <w:rPr>
          <w:rFonts w:ascii="Times New Roman" w:hAnsi="Times New Roman"/>
          <w:b/>
          <w:sz w:val="28"/>
          <w:szCs w:val="28"/>
        </w:rPr>
        <w:t xml:space="preserve"> </w:t>
      </w:r>
      <w:r w:rsidRPr="00316B6A">
        <w:rPr>
          <w:rFonts w:ascii="Times New Roman" w:hAnsi="Times New Roman"/>
          <w:sz w:val="28"/>
          <w:szCs w:val="28"/>
        </w:rPr>
        <w:t>соответствующие</w:t>
      </w:r>
      <w:r w:rsidRPr="00316B6A">
        <w:rPr>
          <w:rFonts w:ascii="Times New Roman" w:hAnsi="Times New Roman"/>
          <w:b/>
          <w:sz w:val="28"/>
          <w:szCs w:val="28"/>
        </w:rPr>
        <w:t xml:space="preserve"> </w:t>
      </w:r>
      <w:r w:rsidRPr="00316B6A">
        <w:rPr>
          <w:rFonts w:ascii="Times New Roman" w:hAnsi="Times New Roman"/>
          <w:sz w:val="28"/>
          <w:szCs w:val="28"/>
        </w:rPr>
        <w:t>договоры.</w:t>
      </w:r>
      <w:r w:rsidRPr="00316B6A">
        <w:rPr>
          <w:rFonts w:ascii="Times New Roman" w:hAnsi="Times New Roman"/>
          <w:b/>
          <w:sz w:val="28"/>
          <w:szCs w:val="28"/>
        </w:rPr>
        <w:t xml:space="preserve"> </w:t>
      </w:r>
      <w:r w:rsidRPr="00316B6A">
        <w:rPr>
          <w:rFonts w:ascii="Times New Roman" w:hAnsi="Times New Roman"/>
          <w:sz w:val="28"/>
          <w:szCs w:val="28"/>
        </w:rPr>
        <w:t xml:space="preserve"> </w:t>
      </w:r>
    </w:p>
    <w:p w:rsidR="00072E6C" w:rsidRPr="00316B6A" w:rsidRDefault="00072E6C" w:rsidP="007842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На обслуживании ГБУ «Жилищник»  находятся 57 жилых строения</w:t>
      </w:r>
      <w:r w:rsidRPr="00316B6A">
        <w:rPr>
          <w:rFonts w:ascii="Times New Roman" w:hAnsi="Times New Roman"/>
          <w:sz w:val="28"/>
          <w:szCs w:val="28"/>
        </w:rPr>
        <w:br/>
        <w:t xml:space="preserve">(144 систем), в которых имеются системы ДУ и ППА.  </w:t>
      </w:r>
    </w:p>
    <w:p w:rsidR="00072E6C" w:rsidRPr="00316B6A" w:rsidRDefault="001C0C3D" w:rsidP="007842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72E6C" w:rsidRPr="00316B6A">
        <w:rPr>
          <w:rFonts w:ascii="Times New Roman" w:hAnsi="Times New Roman"/>
          <w:sz w:val="28"/>
          <w:szCs w:val="28"/>
        </w:rPr>
        <w:t>По состоянию на 01.02.2019 года все системы находятся в технически исправном состоянии.</w:t>
      </w:r>
    </w:p>
    <w:p w:rsidR="00072E6C" w:rsidRPr="000B0600" w:rsidRDefault="00072E6C" w:rsidP="007842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В настоящ</w:t>
      </w:r>
      <w:r w:rsidR="000B0600">
        <w:rPr>
          <w:rFonts w:ascii="Times New Roman" w:hAnsi="Times New Roman"/>
          <w:sz w:val="28"/>
          <w:szCs w:val="28"/>
        </w:rPr>
        <w:t xml:space="preserve">ее время обеспечено </w:t>
      </w:r>
      <w:r w:rsidRPr="00316B6A">
        <w:rPr>
          <w:rFonts w:ascii="Times New Roman" w:hAnsi="Times New Roman"/>
          <w:sz w:val="28"/>
          <w:szCs w:val="28"/>
        </w:rPr>
        <w:t xml:space="preserve"> доукомплектование шкафов пожарными рукавами в количестве 1000 шт.</w:t>
      </w:r>
    </w:p>
    <w:p w:rsidR="00072E6C" w:rsidRPr="00316B6A" w:rsidRDefault="00072E6C" w:rsidP="00784222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>Подготовка многоквартирных домов к сезонной эксплуатации</w:t>
      </w:r>
    </w:p>
    <w:p w:rsidR="00072E6C" w:rsidRPr="00316B6A" w:rsidRDefault="000B0600" w:rsidP="0078422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рамках подготовки многоквар</w:t>
      </w:r>
      <w:r w:rsidR="00B221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ирных домов к зимне</w:t>
      </w:r>
      <w:r w:rsidR="001C0C3D">
        <w:rPr>
          <w:rFonts w:ascii="Times New Roman" w:hAnsi="Times New Roman"/>
          <w:sz w:val="28"/>
          <w:szCs w:val="28"/>
        </w:rPr>
        <w:t>й 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72E6C" w:rsidRPr="00316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="00072E6C" w:rsidRPr="00316B6A">
        <w:rPr>
          <w:rFonts w:ascii="Times New Roman" w:hAnsi="Times New Roman"/>
          <w:sz w:val="28"/>
          <w:szCs w:val="28"/>
        </w:rPr>
        <w:t xml:space="preserve">выполнен комплекс мероприятий, направленный на повышение уровня безаварийной эксплуатации МКД, обеспечения бесперебойной подачи коммунальных ресурсов, а так же повышения </w:t>
      </w:r>
      <w:proofErr w:type="spellStart"/>
      <w:r w:rsidR="00072E6C" w:rsidRPr="00316B6A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C25DEF">
        <w:rPr>
          <w:rFonts w:ascii="Times New Roman" w:hAnsi="Times New Roman"/>
          <w:sz w:val="28"/>
          <w:szCs w:val="28"/>
        </w:rPr>
        <w:t>.</w:t>
      </w:r>
    </w:p>
    <w:p w:rsidR="00072E6C" w:rsidRPr="00316B6A" w:rsidRDefault="00072E6C" w:rsidP="0078422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 по подготовке домов к эксплуатации в зимний период пр</w:t>
      </w:r>
      <w:r w:rsidR="00C2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оводились согласно утвержденному графику</w:t>
      </w:r>
      <w:r w:rsidRPr="0031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закончены к 01.09.2018.</w:t>
      </w:r>
    </w:p>
    <w:p w:rsidR="00072E6C" w:rsidRPr="00316B6A" w:rsidRDefault="00072E6C" w:rsidP="0078422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подлежало подготовке 300 многоквартирных домов.</w:t>
      </w:r>
    </w:p>
    <w:p w:rsidR="00072E6C" w:rsidRPr="00316B6A" w:rsidRDefault="00072E6C" w:rsidP="00784222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16B6A">
        <w:rPr>
          <w:rFonts w:ascii="Times New Roman" w:hAnsi="Times New Roman"/>
          <w:bCs/>
          <w:sz w:val="28"/>
          <w:szCs w:val="28"/>
          <w:lang w:eastAsia="en-US"/>
        </w:rPr>
        <w:t xml:space="preserve">Вопросы </w:t>
      </w:r>
      <w:r w:rsidRPr="00316B6A">
        <w:rPr>
          <w:rFonts w:ascii="Times New Roman" w:hAnsi="Times New Roman"/>
          <w:sz w:val="28"/>
          <w:szCs w:val="28"/>
          <w:lang w:eastAsia="en-US"/>
        </w:rPr>
        <w:t xml:space="preserve">подготовки </w:t>
      </w:r>
      <w:r w:rsidRPr="00316B6A">
        <w:rPr>
          <w:rFonts w:ascii="Times New Roman" w:hAnsi="Times New Roman"/>
          <w:bCs/>
          <w:sz w:val="28"/>
          <w:szCs w:val="28"/>
          <w:lang w:eastAsia="en-US"/>
        </w:rPr>
        <w:t xml:space="preserve">жилищного фонда района и объектов </w:t>
      </w:r>
      <w:r w:rsidRPr="00316B6A">
        <w:rPr>
          <w:rFonts w:ascii="Times New Roman" w:hAnsi="Times New Roman"/>
          <w:sz w:val="28"/>
          <w:szCs w:val="28"/>
          <w:lang w:eastAsia="en-US"/>
        </w:rPr>
        <w:t>социальной сферы к</w:t>
      </w:r>
      <w:r w:rsidRPr="00316B6A">
        <w:rPr>
          <w:rFonts w:ascii="Times New Roman" w:hAnsi="Times New Roman"/>
          <w:bCs/>
          <w:sz w:val="28"/>
          <w:szCs w:val="28"/>
          <w:lang w:eastAsia="en-US"/>
        </w:rPr>
        <w:t xml:space="preserve"> эксплуатации в зимний период </w:t>
      </w:r>
      <w:r w:rsidRPr="00316B6A">
        <w:rPr>
          <w:rFonts w:ascii="Times New Roman" w:hAnsi="Times New Roman"/>
          <w:sz w:val="28"/>
          <w:szCs w:val="28"/>
          <w:lang w:eastAsia="en-US"/>
        </w:rPr>
        <w:t xml:space="preserve">еженедельно рассматривались на </w:t>
      </w:r>
      <w:r w:rsidRPr="00316B6A">
        <w:rPr>
          <w:rFonts w:ascii="Times New Roman" w:hAnsi="Times New Roman"/>
          <w:bCs/>
          <w:sz w:val="28"/>
          <w:szCs w:val="28"/>
          <w:lang w:eastAsia="en-US"/>
        </w:rPr>
        <w:t xml:space="preserve">заседаниях </w:t>
      </w:r>
      <w:r w:rsidRPr="00316B6A">
        <w:rPr>
          <w:rFonts w:ascii="Times New Roman" w:hAnsi="Times New Roman"/>
          <w:sz w:val="28"/>
          <w:szCs w:val="28"/>
          <w:lang w:eastAsia="en-US"/>
        </w:rPr>
        <w:t xml:space="preserve">Тепловых комиссий района, с участием представителей </w:t>
      </w:r>
      <w:r w:rsidR="001C0C3D">
        <w:rPr>
          <w:rFonts w:ascii="Times New Roman" w:hAnsi="Times New Roman"/>
          <w:sz w:val="28"/>
          <w:szCs w:val="28"/>
          <w:lang w:eastAsia="en-US"/>
        </w:rPr>
        <w:t>Государственной жилищной и</w:t>
      </w:r>
      <w:r w:rsidRPr="00316B6A">
        <w:rPr>
          <w:rFonts w:ascii="Times New Roman" w:hAnsi="Times New Roman"/>
          <w:sz w:val="28"/>
          <w:szCs w:val="28"/>
          <w:lang w:eastAsia="en-US"/>
        </w:rPr>
        <w:t xml:space="preserve">нспекции и </w:t>
      </w:r>
      <w:r w:rsidR="001C0C3D">
        <w:rPr>
          <w:rFonts w:ascii="Times New Roman" w:hAnsi="Times New Roman"/>
          <w:sz w:val="28"/>
          <w:szCs w:val="28"/>
          <w:lang w:eastAsia="en-US"/>
        </w:rPr>
        <w:t>ПАО «</w:t>
      </w:r>
      <w:r w:rsidRPr="00316B6A">
        <w:rPr>
          <w:rFonts w:ascii="Times New Roman" w:hAnsi="Times New Roman"/>
          <w:sz w:val="28"/>
          <w:szCs w:val="28"/>
          <w:lang w:eastAsia="en-US"/>
        </w:rPr>
        <w:t>МОЭК</w:t>
      </w:r>
      <w:r w:rsidR="001C0C3D">
        <w:rPr>
          <w:rFonts w:ascii="Times New Roman" w:hAnsi="Times New Roman"/>
          <w:sz w:val="28"/>
          <w:szCs w:val="28"/>
          <w:lang w:eastAsia="en-US"/>
        </w:rPr>
        <w:t>»</w:t>
      </w:r>
      <w:r w:rsidRPr="00316B6A">
        <w:rPr>
          <w:rFonts w:ascii="Times New Roman" w:hAnsi="Times New Roman"/>
          <w:sz w:val="28"/>
          <w:szCs w:val="28"/>
          <w:lang w:eastAsia="en-US"/>
        </w:rPr>
        <w:t>.</w:t>
      </w:r>
      <w:r w:rsidRPr="00316B6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FC2C4B" w:rsidRPr="00C25DEF" w:rsidRDefault="00072E6C" w:rsidP="00784222">
      <w:pPr>
        <w:spacing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lang w:eastAsia="en-US"/>
        </w:rPr>
      </w:pPr>
      <w:r w:rsidRPr="00316B6A">
        <w:rPr>
          <w:rFonts w:ascii="Times New Roman" w:hAnsi="Times New Roman"/>
          <w:bCs/>
          <w:sz w:val="28"/>
          <w:szCs w:val="28"/>
          <w:lang w:eastAsia="en-US"/>
        </w:rPr>
        <w:t>Управляющей компанией организован и постоянно проводился анализ обращений граждан по недостаткам в содержании жилищного фонда и инженерных систем, принимались оперативные меры по устранению замечаний.</w:t>
      </w:r>
    </w:p>
    <w:p w:rsidR="00072E6C" w:rsidRPr="00316B6A" w:rsidRDefault="00072E6C" w:rsidP="00784222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>Выполнение гарантийных обязательств</w:t>
      </w:r>
    </w:p>
    <w:p w:rsidR="00072E6C" w:rsidRPr="00316B6A" w:rsidRDefault="00072E6C" w:rsidP="007842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B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78422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6B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рамках подготовки многоквартирных домов к эксплуатации в зимний период 2018-2019 гг. </w:t>
      </w:r>
      <w:r w:rsidR="001C0C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Государственной ж</w:t>
      </w:r>
      <w:r w:rsidRPr="00316B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илищной инспекцией по ЗАО города Москвы были приняты под гарантийные обязательства следующие многоквартирные дома, находящиеся </w:t>
      </w:r>
      <w:r w:rsidR="001C0C3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управлении Учреждения: </w:t>
      </w:r>
      <w:proofErr w:type="spellStart"/>
      <w:r w:rsidR="001C0C3D">
        <w:rPr>
          <w:rFonts w:ascii="Times New Roman" w:hAnsi="Times New Roman"/>
          <w:sz w:val="28"/>
          <w:szCs w:val="28"/>
        </w:rPr>
        <w:t>Аминьевское</w:t>
      </w:r>
      <w:proofErr w:type="spellEnd"/>
      <w:r w:rsidR="001C0C3D">
        <w:rPr>
          <w:rFonts w:ascii="Times New Roman" w:hAnsi="Times New Roman"/>
          <w:sz w:val="28"/>
          <w:szCs w:val="28"/>
        </w:rPr>
        <w:t xml:space="preserve"> шоссе, д.10, д.12;</w:t>
      </w:r>
      <w:r w:rsidRPr="00316B6A">
        <w:rPr>
          <w:rFonts w:ascii="Times New Roman" w:hAnsi="Times New Roman"/>
          <w:sz w:val="28"/>
          <w:szCs w:val="28"/>
        </w:rPr>
        <w:t xml:space="preserve"> К</w:t>
      </w:r>
      <w:r w:rsidR="001C0C3D">
        <w:rPr>
          <w:rFonts w:ascii="Times New Roman" w:hAnsi="Times New Roman"/>
          <w:sz w:val="28"/>
          <w:szCs w:val="28"/>
        </w:rPr>
        <w:t>утузовский проспект, д.84, д.86;</w:t>
      </w:r>
      <w:r w:rsidRPr="00316B6A">
        <w:rPr>
          <w:rFonts w:ascii="Times New Roman" w:hAnsi="Times New Roman"/>
          <w:sz w:val="28"/>
          <w:szCs w:val="28"/>
        </w:rPr>
        <w:t xml:space="preserve"> </w:t>
      </w:r>
      <w:r w:rsidR="001C0C3D">
        <w:rPr>
          <w:rFonts w:ascii="Times New Roman" w:hAnsi="Times New Roman"/>
          <w:sz w:val="28"/>
          <w:szCs w:val="28"/>
        </w:rPr>
        <w:t xml:space="preserve">                 ул. Артамонова, д.13, корп.1;</w:t>
      </w:r>
      <w:r w:rsidRPr="00316B6A">
        <w:rPr>
          <w:rFonts w:ascii="Times New Roman" w:hAnsi="Times New Roman"/>
          <w:sz w:val="28"/>
          <w:szCs w:val="28"/>
        </w:rPr>
        <w:t xml:space="preserve"> ул. Ка</w:t>
      </w:r>
      <w:r w:rsidR="001C0C3D">
        <w:rPr>
          <w:rFonts w:ascii="Times New Roman" w:hAnsi="Times New Roman"/>
          <w:sz w:val="28"/>
          <w:szCs w:val="28"/>
        </w:rPr>
        <w:t xml:space="preserve">станаевская, д.39, д.45, корп.1;               </w:t>
      </w:r>
      <w:r w:rsidRPr="00316B6A">
        <w:rPr>
          <w:rFonts w:ascii="Times New Roman" w:hAnsi="Times New Roman"/>
          <w:sz w:val="28"/>
          <w:szCs w:val="28"/>
        </w:rPr>
        <w:t xml:space="preserve"> ул. Артамонова, д.4, корп.1, д.4, к</w:t>
      </w:r>
      <w:r w:rsidR="001C0C3D">
        <w:rPr>
          <w:rFonts w:ascii="Times New Roman" w:hAnsi="Times New Roman"/>
          <w:sz w:val="28"/>
          <w:szCs w:val="28"/>
        </w:rPr>
        <w:t xml:space="preserve">орп.2, д.8, корп.1, д.8, корп.2;                    </w:t>
      </w:r>
      <w:r w:rsidRPr="00316B6A">
        <w:rPr>
          <w:rFonts w:ascii="Times New Roman" w:hAnsi="Times New Roman"/>
          <w:sz w:val="28"/>
          <w:szCs w:val="28"/>
        </w:rPr>
        <w:t xml:space="preserve"> ул. Кременчугская, д.9.</w:t>
      </w:r>
    </w:p>
    <w:p w:rsidR="00072E6C" w:rsidRPr="00316B6A" w:rsidRDefault="00072E6C" w:rsidP="007842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В рамках выполнения гаран</w:t>
      </w:r>
      <w:r w:rsidR="00784222">
        <w:rPr>
          <w:rFonts w:ascii="Times New Roman" w:hAnsi="Times New Roman"/>
          <w:sz w:val="28"/>
          <w:szCs w:val="28"/>
        </w:rPr>
        <w:t xml:space="preserve">тийных обязательств силами Учреждения </w:t>
      </w:r>
      <w:r w:rsidRPr="00316B6A">
        <w:rPr>
          <w:rFonts w:ascii="Times New Roman" w:hAnsi="Times New Roman"/>
          <w:sz w:val="28"/>
          <w:szCs w:val="28"/>
        </w:rPr>
        <w:t>в октябре – ноябре 2018 года выполнены мероприятия по восстановлению работоспособности ОДПУ ТЭ и постановке их на коммерчески</w:t>
      </w:r>
      <w:r w:rsidR="00784222">
        <w:rPr>
          <w:rFonts w:ascii="Times New Roman" w:hAnsi="Times New Roman"/>
          <w:sz w:val="28"/>
          <w:szCs w:val="28"/>
        </w:rPr>
        <w:t>й учет в     ПАО «МОЭК» в многоквартирных домах по следующим адресам: Артамонова, д.13, корп.1; ул. Кастанаевская, д.39;</w:t>
      </w:r>
      <w:r w:rsidRPr="00316B6A">
        <w:rPr>
          <w:rFonts w:ascii="Times New Roman" w:hAnsi="Times New Roman"/>
          <w:sz w:val="28"/>
          <w:szCs w:val="28"/>
        </w:rPr>
        <w:t xml:space="preserve"> ул. Кременчугская, д.9.</w:t>
      </w:r>
    </w:p>
    <w:p w:rsidR="00072E6C" w:rsidRPr="00316B6A" w:rsidRDefault="00072E6C" w:rsidP="007842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Работа по установке (восстановлению работоспособности) ОДПУ ТЭ по другим адресам будет проведена при выделении дополнительного финансирования.  </w:t>
      </w:r>
    </w:p>
    <w:p w:rsidR="00072E6C" w:rsidRPr="00784222" w:rsidRDefault="00072E6C" w:rsidP="007842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lastRenderedPageBreak/>
        <w:t>Дополнительно ГБУ «Жилищник района Фили-Давыдково» по окончании отопительного сезона запланированы мероприятия по дальнейшей передаче узлов учета во временную эксплуатацию специализированной организации по адресам: Артамонова, д.13, корп.1, ул. Кастанаевская, д.39, ул. Кременчугская, д.9.</w:t>
      </w:r>
    </w:p>
    <w:p w:rsidR="00072E6C" w:rsidRPr="00316B6A" w:rsidRDefault="00072E6C" w:rsidP="00072E6C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16B6A">
        <w:rPr>
          <w:rFonts w:ascii="Times New Roman" w:hAnsi="Times New Roman"/>
          <w:b/>
          <w:bCs/>
          <w:sz w:val="28"/>
          <w:szCs w:val="28"/>
          <w:lang w:eastAsia="en-US"/>
        </w:rPr>
        <w:t>Работа по контролю за состоянием подвалов, чердаков,</w:t>
      </w:r>
      <w:r w:rsidRPr="00316B6A">
        <w:rPr>
          <w:rFonts w:ascii="Times New Roman" w:hAnsi="Times New Roman"/>
          <w:b/>
          <w:bCs/>
          <w:sz w:val="28"/>
          <w:szCs w:val="28"/>
          <w:lang w:eastAsia="en-US"/>
        </w:rPr>
        <w:br/>
        <w:t xml:space="preserve"> подъездов</w:t>
      </w:r>
    </w:p>
    <w:p w:rsidR="006B5521" w:rsidRPr="006B5521" w:rsidRDefault="00784222" w:rsidP="006B552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</w:t>
      </w:r>
      <w:r w:rsidR="00072E6C" w:rsidRPr="00316B6A">
        <w:rPr>
          <w:rFonts w:ascii="Times New Roman" w:hAnsi="Times New Roman"/>
          <w:sz w:val="28"/>
          <w:szCs w:val="28"/>
        </w:rPr>
        <w:t xml:space="preserve"> на постоянной основе осуществляется контроль за состоянием чердаков, подвалов, машинных и иных нежилых (технических) помещений, а так же обеспечение ограничения доступа в указ</w:t>
      </w:r>
      <w:r w:rsidR="006B5521">
        <w:rPr>
          <w:rFonts w:ascii="Times New Roman" w:hAnsi="Times New Roman"/>
          <w:sz w:val="28"/>
          <w:szCs w:val="28"/>
        </w:rPr>
        <w:t>анные помещения посторонних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="006B552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роводятся проверки исправности запирающих устройств</w:t>
      </w:r>
      <w:r w:rsidR="006B5521">
        <w:rPr>
          <w:rFonts w:ascii="Times New Roman" w:hAnsi="Times New Roman"/>
          <w:sz w:val="28"/>
          <w:szCs w:val="28"/>
        </w:rPr>
        <w:t>. Входные двери в указанные помещения опечатываются.</w:t>
      </w:r>
    </w:p>
    <w:p w:rsidR="00072E6C" w:rsidRPr="006B5521" w:rsidRDefault="00072E6C" w:rsidP="006B5521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 xml:space="preserve">Выполнение программы по приведению в порядок </w:t>
      </w:r>
      <w:r w:rsidR="006B5521">
        <w:rPr>
          <w:rFonts w:ascii="Times New Roman" w:hAnsi="Times New Roman"/>
          <w:b/>
          <w:sz w:val="28"/>
          <w:szCs w:val="28"/>
        </w:rPr>
        <w:t>подъездов МКД</w:t>
      </w:r>
    </w:p>
    <w:p w:rsidR="006B5521" w:rsidRDefault="00072E6C" w:rsidP="009B3CE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1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выполнения работ по приведению в порядок подъездов многоквартирных домов в 2018 году силами ГБУ «Жилищник района Фили-Давыдково» </w:t>
      </w:r>
      <w:r w:rsidR="006B5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 ремонт в 220 подъездах.</w:t>
      </w:r>
      <w:r w:rsidRPr="0031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5521" w:rsidRDefault="006B5521" w:rsidP="009B3CE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Ремонт в подъездах выполняется с периодичностью один раз в пять лет.</w:t>
      </w:r>
    </w:p>
    <w:p w:rsidR="009B3CE1" w:rsidRPr="00316B6A" w:rsidRDefault="006B5521" w:rsidP="006B5521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2019 год запланирован ремонт в 178 подъездах.</w:t>
      </w:r>
    </w:p>
    <w:p w:rsidR="00072E6C" w:rsidRPr="00316B6A" w:rsidRDefault="00072E6C" w:rsidP="009B3CE1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>Организация работы по приспособлению общественной инфраструктуры для инвалидов и других маломобильных</w:t>
      </w:r>
      <w:r w:rsidR="009B3CE1">
        <w:rPr>
          <w:rFonts w:ascii="Times New Roman" w:hAnsi="Times New Roman"/>
          <w:b/>
          <w:sz w:val="28"/>
          <w:szCs w:val="28"/>
        </w:rPr>
        <w:t xml:space="preserve"> групп населения</w:t>
      </w:r>
    </w:p>
    <w:p w:rsidR="00072E6C" w:rsidRPr="00316B6A" w:rsidRDefault="00072E6C" w:rsidP="009B3CE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В 2018 году продолжена работа по проведению обследования объектов района в части приспособления их для инвалидов и других маломобильных групп населения. </w:t>
      </w:r>
    </w:p>
    <w:p w:rsidR="00072E6C" w:rsidRPr="00316B6A" w:rsidRDefault="00072E6C" w:rsidP="009B3CE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По просьбам жителей района оборудуются подъезды и входные группы съездами для маломобильных групп населения. </w:t>
      </w:r>
    </w:p>
    <w:p w:rsidR="00072E6C" w:rsidRPr="00316B6A" w:rsidRDefault="006B5521" w:rsidP="00784222">
      <w:pPr>
        <w:pStyle w:val="13"/>
        <w:ind w:firstLine="708"/>
      </w:pPr>
      <w:r>
        <w:t>В</w:t>
      </w:r>
      <w:r w:rsidR="00072E6C" w:rsidRPr="00316B6A">
        <w:t xml:space="preserve"> 2018 году установлено 9 откидных и 3 стационарных аппарелей в </w:t>
      </w:r>
      <w:r w:rsidR="00784222">
        <w:t>подъездах многоквартирных домов</w:t>
      </w:r>
    </w:p>
    <w:p w:rsidR="00072E6C" w:rsidRPr="00316B6A" w:rsidRDefault="00072E6C" w:rsidP="00072E6C">
      <w:pPr>
        <w:pStyle w:val="13"/>
        <w:ind w:firstLine="708"/>
      </w:pPr>
    </w:p>
    <w:p w:rsidR="00072E6C" w:rsidRPr="00316B6A" w:rsidRDefault="00072E6C" w:rsidP="00072E6C">
      <w:pPr>
        <w:pStyle w:val="13"/>
        <w:ind w:firstLine="708"/>
      </w:pPr>
    </w:p>
    <w:p w:rsidR="00072E6C" w:rsidRPr="006B5521" w:rsidRDefault="00072E6C" w:rsidP="00072E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521">
        <w:rPr>
          <w:rFonts w:ascii="Times New Roman" w:hAnsi="Times New Roman"/>
          <w:b/>
          <w:sz w:val="28"/>
          <w:szCs w:val="28"/>
        </w:rPr>
        <w:t>Благоустройство дворов</w:t>
      </w:r>
    </w:p>
    <w:p w:rsidR="00072E6C" w:rsidRPr="00316B6A" w:rsidRDefault="00072E6C" w:rsidP="00072E6C">
      <w:pPr>
        <w:spacing w:after="0" w:line="24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В рамках </w:t>
      </w:r>
      <w:r w:rsidRPr="00316B6A">
        <w:rPr>
          <w:rFonts w:ascii="Times New Roman" w:hAnsi="Times New Roman"/>
          <w:b/>
          <w:sz w:val="28"/>
          <w:szCs w:val="28"/>
        </w:rPr>
        <w:t>программы благоустройства дворовых территорий</w:t>
      </w:r>
      <w:r w:rsidRPr="00316B6A">
        <w:rPr>
          <w:rFonts w:ascii="Times New Roman" w:hAnsi="Times New Roman"/>
          <w:sz w:val="28"/>
          <w:szCs w:val="28"/>
        </w:rPr>
        <w:t xml:space="preserve"> благоустроены </w:t>
      </w:r>
      <w:r w:rsidR="006B5521">
        <w:rPr>
          <w:rFonts w:ascii="Times New Roman" w:hAnsi="Times New Roman"/>
          <w:sz w:val="28"/>
          <w:szCs w:val="28"/>
        </w:rPr>
        <w:t xml:space="preserve"> </w:t>
      </w:r>
      <w:r w:rsidRPr="00316B6A">
        <w:rPr>
          <w:rFonts w:ascii="Times New Roman" w:hAnsi="Times New Roman"/>
          <w:b/>
          <w:sz w:val="28"/>
          <w:szCs w:val="28"/>
        </w:rPr>
        <w:t>37</w:t>
      </w:r>
      <w:r w:rsidRPr="00316B6A">
        <w:rPr>
          <w:rFonts w:ascii="Times New Roman" w:hAnsi="Times New Roman"/>
          <w:sz w:val="28"/>
          <w:szCs w:val="28"/>
        </w:rPr>
        <w:t xml:space="preserve"> дворовых территорий на общую сумму в </w:t>
      </w:r>
      <w:r w:rsidRPr="00316B6A">
        <w:rPr>
          <w:rFonts w:ascii="Times New Roman" w:hAnsi="Times New Roman"/>
          <w:b/>
          <w:sz w:val="28"/>
          <w:szCs w:val="28"/>
        </w:rPr>
        <w:t>61,8</w:t>
      </w:r>
      <w:r w:rsidRPr="00316B6A">
        <w:rPr>
          <w:rFonts w:ascii="Times New Roman" w:hAnsi="Times New Roman"/>
          <w:sz w:val="28"/>
          <w:szCs w:val="28"/>
        </w:rPr>
        <w:t xml:space="preserve"> млн</w:t>
      </w:r>
      <w:r w:rsidR="00C25DEF">
        <w:rPr>
          <w:rFonts w:ascii="Times New Roman" w:hAnsi="Times New Roman"/>
          <w:sz w:val="28"/>
          <w:szCs w:val="28"/>
        </w:rPr>
        <w:t>.</w:t>
      </w:r>
      <w:r w:rsidR="006B5521">
        <w:rPr>
          <w:rFonts w:ascii="Times New Roman" w:hAnsi="Times New Roman"/>
          <w:sz w:val="28"/>
          <w:szCs w:val="28"/>
        </w:rPr>
        <w:t xml:space="preserve"> рублей, в том числе три </w:t>
      </w:r>
      <w:r w:rsidRPr="00316B6A">
        <w:rPr>
          <w:rFonts w:ascii="Times New Roman" w:hAnsi="Times New Roman"/>
          <w:sz w:val="28"/>
          <w:szCs w:val="28"/>
        </w:rPr>
        <w:t xml:space="preserve"> адр</w:t>
      </w:r>
      <w:r w:rsidR="00C25DEF">
        <w:rPr>
          <w:rFonts w:ascii="Times New Roman" w:hAnsi="Times New Roman"/>
          <w:sz w:val="28"/>
          <w:szCs w:val="28"/>
        </w:rPr>
        <w:t>еса определены путем голосования</w:t>
      </w:r>
      <w:r w:rsidRPr="00316B6A">
        <w:rPr>
          <w:rFonts w:ascii="Times New Roman" w:hAnsi="Times New Roman"/>
          <w:sz w:val="28"/>
          <w:szCs w:val="28"/>
        </w:rPr>
        <w:t xml:space="preserve"> на портале «Активный</w:t>
      </w:r>
      <w:r w:rsidR="006B5521">
        <w:rPr>
          <w:rFonts w:ascii="Times New Roman" w:hAnsi="Times New Roman"/>
          <w:sz w:val="28"/>
          <w:szCs w:val="28"/>
        </w:rPr>
        <w:t xml:space="preserve"> гражданин», а именно: ул. Минская, д. 9;</w:t>
      </w:r>
      <w:r w:rsidRPr="00316B6A">
        <w:rPr>
          <w:rFonts w:ascii="Times New Roman" w:hAnsi="Times New Roman"/>
          <w:sz w:val="28"/>
          <w:szCs w:val="28"/>
        </w:rPr>
        <w:t xml:space="preserve"> </w:t>
      </w:r>
      <w:r w:rsidR="006B5521">
        <w:rPr>
          <w:rFonts w:ascii="Times New Roman" w:hAnsi="Times New Roman"/>
          <w:sz w:val="28"/>
          <w:szCs w:val="28"/>
        </w:rPr>
        <w:t>ул. Инициативная, д. 7, корп. 3;</w:t>
      </w:r>
      <w:r w:rsidRPr="00316B6A">
        <w:rPr>
          <w:rFonts w:ascii="Times New Roman" w:hAnsi="Times New Roman"/>
          <w:sz w:val="28"/>
          <w:szCs w:val="28"/>
        </w:rPr>
        <w:t xml:space="preserve"> ул.</w:t>
      </w:r>
      <w:r w:rsidR="006B5521">
        <w:rPr>
          <w:rFonts w:ascii="Times New Roman" w:hAnsi="Times New Roman"/>
          <w:sz w:val="28"/>
          <w:szCs w:val="28"/>
        </w:rPr>
        <w:t xml:space="preserve"> Кастанаевская, д. 43, корп. 4.</w:t>
      </w:r>
    </w:p>
    <w:p w:rsidR="00072E6C" w:rsidRPr="00316B6A" w:rsidRDefault="00072E6C" w:rsidP="00072E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2E6C" w:rsidRPr="00316B6A" w:rsidRDefault="00072E6C" w:rsidP="00072E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lastRenderedPageBreak/>
        <w:t>В рамках</w:t>
      </w:r>
      <w:r w:rsidR="006B55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521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316B6A">
        <w:rPr>
          <w:rFonts w:ascii="Times New Roman" w:hAnsi="Times New Roman"/>
          <w:sz w:val="28"/>
          <w:szCs w:val="28"/>
        </w:rPr>
        <w:t xml:space="preserve"> работ выполнено: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Ремонт </w:t>
      </w:r>
      <w:r w:rsidRPr="00316B6A">
        <w:rPr>
          <w:b/>
          <w:sz w:val="28"/>
          <w:szCs w:val="28"/>
        </w:rPr>
        <w:t>14,73 тыс. кв.м.</w:t>
      </w:r>
      <w:r w:rsidRPr="00316B6A">
        <w:rPr>
          <w:sz w:val="28"/>
          <w:szCs w:val="28"/>
        </w:rPr>
        <w:t xml:space="preserve"> </w:t>
      </w:r>
      <w:proofErr w:type="spellStart"/>
      <w:r w:rsidRPr="00316B6A">
        <w:rPr>
          <w:sz w:val="28"/>
          <w:szCs w:val="28"/>
        </w:rPr>
        <w:t>дорожно-тропиночной</w:t>
      </w:r>
      <w:proofErr w:type="spellEnd"/>
      <w:r w:rsidRPr="00316B6A">
        <w:rPr>
          <w:sz w:val="28"/>
          <w:szCs w:val="28"/>
        </w:rPr>
        <w:t xml:space="preserve"> сети;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Замена </w:t>
      </w:r>
      <w:r w:rsidRPr="00316B6A">
        <w:rPr>
          <w:b/>
          <w:sz w:val="28"/>
          <w:szCs w:val="28"/>
        </w:rPr>
        <w:t>4 тыс. погонных м.</w:t>
      </w:r>
      <w:r w:rsidRPr="00316B6A">
        <w:rPr>
          <w:sz w:val="28"/>
          <w:szCs w:val="28"/>
        </w:rPr>
        <w:t xml:space="preserve"> бортового камня;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Ремонт </w:t>
      </w:r>
      <w:r w:rsidRPr="00316B6A">
        <w:rPr>
          <w:b/>
          <w:sz w:val="28"/>
          <w:szCs w:val="28"/>
        </w:rPr>
        <w:t>7,8 тыс. кв.м.</w:t>
      </w:r>
      <w:r w:rsidRPr="00316B6A">
        <w:rPr>
          <w:sz w:val="28"/>
          <w:szCs w:val="28"/>
        </w:rPr>
        <w:t xml:space="preserve"> газонов;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Устройство/замена </w:t>
      </w:r>
      <w:r w:rsidRPr="00316B6A">
        <w:rPr>
          <w:b/>
          <w:sz w:val="28"/>
          <w:szCs w:val="28"/>
        </w:rPr>
        <w:t>980 погонных м.</w:t>
      </w:r>
      <w:r w:rsidRPr="00316B6A">
        <w:rPr>
          <w:sz w:val="28"/>
          <w:szCs w:val="28"/>
        </w:rPr>
        <w:t xml:space="preserve"> ограждений;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Установка </w:t>
      </w:r>
      <w:r w:rsidRPr="00316B6A">
        <w:rPr>
          <w:b/>
          <w:sz w:val="28"/>
          <w:szCs w:val="28"/>
        </w:rPr>
        <w:t xml:space="preserve">3,2 тыс. погонных м. </w:t>
      </w:r>
      <w:r w:rsidRPr="00316B6A">
        <w:rPr>
          <w:sz w:val="28"/>
          <w:szCs w:val="28"/>
        </w:rPr>
        <w:t>садового борта;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Замена </w:t>
      </w:r>
      <w:r w:rsidRPr="00316B6A">
        <w:rPr>
          <w:b/>
          <w:sz w:val="28"/>
          <w:szCs w:val="28"/>
        </w:rPr>
        <w:t>356</w:t>
      </w:r>
      <w:r w:rsidRPr="00316B6A">
        <w:rPr>
          <w:sz w:val="28"/>
          <w:szCs w:val="28"/>
        </w:rPr>
        <w:t xml:space="preserve"> МАФ (установка современных малых архитектурных форм для разновозрастных групп детей, спортивных элементов и садово-парковой мебели);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Устройство </w:t>
      </w:r>
      <w:r w:rsidRPr="00316B6A">
        <w:rPr>
          <w:b/>
          <w:sz w:val="28"/>
          <w:szCs w:val="28"/>
        </w:rPr>
        <w:t>3,4 тыс. кв.м.</w:t>
      </w:r>
      <w:r w:rsidRPr="00316B6A">
        <w:rPr>
          <w:sz w:val="28"/>
          <w:szCs w:val="28"/>
        </w:rPr>
        <w:t xml:space="preserve"> парковочных карманов;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Устройство </w:t>
      </w:r>
      <w:r w:rsidRPr="00316B6A">
        <w:rPr>
          <w:b/>
          <w:sz w:val="28"/>
          <w:szCs w:val="28"/>
        </w:rPr>
        <w:t>727 кв.м.</w:t>
      </w:r>
      <w:r w:rsidRPr="00316B6A">
        <w:rPr>
          <w:sz w:val="28"/>
          <w:szCs w:val="28"/>
        </w:rPr>
        <w:t xml:space="preserve"> плиточного покрытия;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Устройство/замена </w:t>
      </w:r>
      <w:r w:rsidRPr="00316B6A">
        <w:rPr>
          <w:b/>
          <w:sz w:val="28"/>
          <w:szCs w:val="28"/>
        </w:rPr>
        <w:t>11</w:t>
      </w:r>
      <w:r w:rsidRPr="00316B6A">
        <w:rPr>
          <w:sz w:val="28"/>
          <w:szCs w:val="28"/>
        </w:rPr>
        <w:t xml:space="preserve"> детских площадок;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Реконструкция </w:t>
      </w:r>
      <w:r w:rsidRPr="00316B6A">
        <w:rPr>
          <w:b/>
          <w:sz w:val="28"/>
          <w:szCs w:val="28"/>
        </w:rPr>
        <w:t>3</w:t>
      </w:r>
      <w:r w:rsidRPr="00316B6A">
        <w:rPr>
          <w:sz w:val="28"/>
          <w:szCs w:val="28"/>
        </w:rPr>
        <w:t xml:space="preserve"> спортивных площадок и 5 площадок тихого отдыха;</w:t>
      </w:r>
    </w:p>
    <w:p w:rsidR="00072E6C" w:rsidRPr="00316B6A" w:rsidRDefault="00072E6C" w:rsidP="00072E6C">
      <w:pPr>
        <w:pStyle w:val="a4"/>
        <w:numPr>
          <w:ilvl w:val="0"/>
          <w:numId w:val="46"/>
        </w:numPr>
        <w:spacing w:after="200"/>
        <w:jc w:val="both"/>
        <w:rPr>
          <w:sz w:val="28"/>
          <w:szCs w:val="28"/>
        </w:rPr>
      </w:pPr>
      <w:r w:rsidRPr="00316B6A">
        <w:rPr>
          <w:sz w:val="28"/>
          <w:szCs w:val="28"/>
        </w:rPr>
        <w:t xml:space="preserve">Установка </w:t>
      </w:r>
      <w:r w:rsidRPr="00316B6A">
        <w:rPr>
          <w:b/>
          <w:sz w:val="28"/>
          <w:szCs w:val="28"/>
        </w:rPr>
        <w:t>167</w:t>
      </w:r>
      <w:r w:rsidRPr="00316B6A">
        <w:rPr>
          <w:sz w:val="28"/>
          <w:szCs w:val="28"/>
        </w:rPr>
        <w:t xml:space="preserve"> </w:t>
      </w:r>
      <w:proofErr w:type="spellStart"/>
      <w:r w:rsidRPr="00316B6A">
        <w:rPr>
          <w:sz w:val="28"/>
          <w:szCs w:val="28"/>
        </w:rPr>
        <w:t>антипарковочных</w:t>
      </w:r>
      <w:proofErr w:type="spellEnd"/>
      <w:r w:rsidRPr="00316B6A">
        <w:rPr>
          <w:sz w:val="28"/>
          <w:szCs w:val="28"/>
        </w:rPr>
        <w:t xml:space="preserve"> столбиков (устройство препятствующих парковке автомобилей в неположенных местах конструкций).</w:t>
      </w:r>
    </w:p>
    <w:p w:rsidR="00072E6C" w:rsidRPr="00316B6A" w:rsidRDefault="00072E6C" w:rsidP="009B3CE1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При проведении всех работ обязательно учитывалось устройство путей для передвижения маломобильных групп населения, это понижение бортового камня и устройство поручней на больших склонах</w:t>
      </w:r>
      <w:r w:rsidR="00C25DEF">
        <w:rPr>
          <w:rFonts w:ascii="Times New Roman" w:hAnsi="Times New Roman"/>
          <w:sz w:val="28"/>
          <w:szCs w:val="28"/>
        </w:rPr>
        <w:t>.</w:t>
      </w:r>
    </w:p>
    <w:p w:rsidR="00072E6C" w:rsidRPr="006B5521" w:rsidRDefault="006B5521" w:rsidP="00072E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 </w:t>
      </w:r>
      <w:r w:rsidRPr="006B5521">
        <w:rPr>
          <w:rStyle w:val="apple-converted-space"/>
          <w:b/>
          <w:color w:val="000000"/>
          <w:sz w:val="28"/>
          <w:szCs w:val="28"/>
        </w:rPr>
        <w:t>асфальтобетонных покрытий</w:t>
      </w:r>
      <w:r w:rsidR="00072E6C" w:rsidRPr="006B5521">
        <w:rPr>
          <w:b/>
          <w:sz w:val="28"/>
          <w:szCs w:val="28"/>
        </w:rPr>
        <w:t xml:space="preserve"> большими картами</w:t>
      </w:r>
    </w:p>
    <w:p w:rsidR="006B5521" w:rsidRDefault="00450805" w:rsidP="00072E6C">
      <w:pPr>
        <w:pStyle w:val="a3"/>
        <w:shd w:val="clear" w:color="auto" w:fill="FFFFFF"/>
        <w:spacing w:after="0"/>
        <w:ind w:firstLine="426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Ремонт</w:t>
      </w:r>
      <w:r w:rsidR="00072E6C" w:rsidRPr="00316B6A">
        <w:rPr>
          <w:rStyle w:val="apple-converted-space"/>
          <w:color w:val="000000"/>
          <w:sz w:val="28"/>
          <w:szCs w:val="28"/>
        </w:rPr>
        <w:t xml:space="preserve"> асфальтобетонных покрытий района Фили-Давыдково </w:t>
      </w:r>
      <w:r>
        <w:rPr>
          <w:rStyle w:val="apple-converted-space"/>
          <w:color w:val="000000"/>
          <w:sz w:val="28"/>
          <w:szCs w:val="28"/>
        </w:rPr>
        <w:t xml:space="preserve">выполнен </w:t>
      </w:r>
      <w:r w:rsidR="00072E6C" w:rsidRPr="00316B6A">
        <w:rPr>
          <w:rStyle w:val="apple-converted-space"/>
          <w:color w:val="000000"/>
          <w:sz w:val="28"/>
          <w:szCs w:val="28"/>
        </w:rPr>
        <w:t>на 36 дворов</w:t>
      </w:r>
      <w:r w:rsidR="006B5521">
        <w:rPr>
          <w:rStyle w:val="apple-converted-space"/>
          <w:color w:val="000000"/>
          <w:sz w:val="28"/>
          <w:szCs w:val="28"/>
        </w:rPr>
        <w:t>ых территориях на общую сумму 27,1 млн.</w:t>
      </w:r>
      <w:r w:rsidR="00072E6C" w:rsidRPr="00316B6A">
        <w:rPr>
          <w:rStyle w:val="apple-converted-space"/>
          <w:color w:val="000000"/>
          <w:sz w:val="28"/>
          <w:szCs w:val="28"/>
        </w:rPr>
        <w:t xml:space="preserve">руб. </w:t>
      </w:r>
    </w:p>
    <w:p w:rsidR="00072E6C" w:rsidRPr="00316B6A" w:rsidRDefault="00450805" w:rsidP="00072E6C">
      <w:pPr>
        <w:pStyle w:val="a3"/>
        <w:shd w:val="clear" w:color="auto" w:fill="FFFFFF"/>
        <w:spacing w:after="0"/>
        <w:ind w:firstLine="426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В</w:t>
      </w:r>
      <w:r w:rsidR="00072E6C" w:rsidRPr="00316B6A">
        <w:rPr>
          <w:rStyle w:val="apple-converted-space"/>
          <w:color w:val="000000"/>
          <w:sz w:val="28"/>
          <w:szCs w:val="28"/>
        </w:rPr>
        <w:t xml:space="preserve"> рамках этой программы выполнены следующие виды работ:</w:t>
      </w:r>
    </w:p>
    <w:p w:rsidR="00072E6C" w:rsidRPr="00316B6A" w:rsidRDefault="00072E6C" w:rsidP="00072E6C">
      <w:pPr>
        <w:pStyle w:val="a3"/>
        <w:numPr>
          <w:ilvl w:val="0"/>
          <w:numId w:val="49"/>
        </w:numPr>
        <w:shd w:val="clear" w:color="auto" w:fill="FFFFFF"/>
        <w:spacing w:after="0"/>
        <w:jc w:val="both"/>
        <w:rPr>
          <w:rStyle w:val="apple-converted-space"/>
          <w:color w:val="000000"/>
          <w:sz w:val="28"/>
          <w:szCs w:val="28"/>
        </w:rPr>
      </w:pPr>
      <w:r w:rsidRPr="00316B6A">
        <w:rPr>
          <w:rStyle w:val="apple-converted-space"/>
          <w:color w:val="000000"/>
          <w:sz w:val="28"/>
          <w:szCs w:val="28"/>
        </w:rPr>
        <w:t>замена дорожного бортового камня общей протяженностью – 2918 п.м.;</w:t>
      </w:r>
    </w:p>
    <w:p w:rsidR="00072E6C" w:rsidRPr="00316B6A" w:rsidRDefault="00072E6C" w:rsidP="00072E6C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16B6A">
        <w:rPr>
          <w:rStyle w:val="apple-converted-space"/>
          <w:color w:val="000000"/>
          <w:sz w:val="28"/>
          <w:szCs w:val="28"/>
        </w:rPr>
        <w:t xml:space="preserve">ремонт тротуаров и </w:t>
      </w:r>
      <w:r w:rsidR="00450805">
        <w:rPr>
          <w:rStyle w:val="apple-converted-space"/>
          <w:color w:val="000000"/>
          <w:sz w:val="28"/>
          <w:szCs w:val="28"/>
        </w:rPr>
        <w:t xml:space="preserve">прилегающих </w:t>
      </w:r>
      <w:r w:rsidRPr="00316B6A">
        <w:rPr>
          <w:rStyle w:val="apple-converted-space"/>
          <w:color w:val="000000"/>
          <w:sz w:val="28"/>
          <w:szCs w:val="28"/>
        </w:rPr>
        <w:t>площадок  – 3 575,40 м</w:t>
      </w:r>
      <w:r w:rsidRPr="00316B6A">
        <w:rPr>
          <w:rStyle w:val="apple-converted-space"/>
          <w:color w:val="000000"/>
          <w:sz w:val="28"/>
          <w:szCs w:val="28"/>
          <w:vertAlign w:val="superscript"/>
        </w:rPr>
        <w:t>2</w:t>
      </w:r>
      <w:r w:rsidRPr="00316B6A">
        <w:rPr>
          <w:rStyle w:val="apple-converted-space"/>
          <w:color w:val="000000"/>
          <w:sz w:val="28"/>
          <w:szCs w:val="28"/>
        </w:rPr>
        <w:t>;</w:t>
      </w:r>
    </w:p>
    <w:p w:rsidR="00072E6C" w:rsidRPr="00316B6A" w:rsidRDefault="00072E6C" w:rsidP="00072E6C">
      <w:pPr>
        <w:pStyle w:val="a3"/>
        <w:numPr>
          <w:ilvl w:val="0"/>
          <w:numId w:val="49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316B6A">
        <w:rPr>
          <w:rStyle w:val="apple-converted-space"/>
          <w:color w:val="000000"/>
          <w:sz w:val="28"/>
          <w:szCs w:val="28"/>
        </w:rPr>
        <w:t>ремонт асфальтобетонных покрытий проезжей  части - 25 179,50 м</w:t>
      </w:r>
      <w:r w:rsidRPr="00316B6A">
        <w:rPr>
          <w:rStyle w:val="apple-converted-space"/>
          <w:color w:val="000000"/>
          <w:sz w:val="28"/>
          <w:szCs w:val="28"/>
          <w:vertAlign w:val="superscript"/>
        </w:rPr>
        <w:t>2</w:t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  <w:r w:rsidRPr="00316B6A">
        <w:rPr>
          <w:rStyle w:val="apple-converted-space"/>
          <w:color w:val="000000"/>
          <w:sz w:val="28"/>
          <w:szCs w:val="28"/>
        </w:rPr>
        <w:tab/>
      </w:r>
    </w:p>
    <w:p w:rsidR="00072E6C" w:rsidRPr="006B5521" w:rsidRDefault="00072E6C" w:rsidP="00072E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521">
        <w:rPr>
          <w:rFonts w:ascii="Times New Roman" w:hAnsi="Times New Roman"/>
          <w:b/>
          <w:sz w:val="28"/>
          <w:szCs w:val="28"/>
        </w:rPr>
        <w:t>Реконструкция КП</w:t>
      </w:r>
    </w:p>
    <w:p w:rsidR="00072E6C" w:rsidRPr="00316B6A" w:rsidRDefault="00072E6C" w:rsidP="009B3CE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 xml:space="preserve">В соответствии с решением Мэра Москвы С.С. </w:t>
      </w:r>
      <w:proofErr w:type="spellStart"/>
      <w:r w:rsidRPr="00316B6A">
        <w:rPr>
          <w:rFonts w:ascii="Times New Roman" w:hAnsi="Times New Roman"/>
          <w:b/>
          <w:bCs/>
          <w:sz w:val="28"/>
          <w:szCs w:val="28"/>
        </w:rPr>
        <w:t>Собянина</w:t>
      </w:r>
      <w:proofErr w:type="spellEnd"/>
      <w:r w:rsidRPr="00316B6A">
        <w:rPr>
          <w:rFonts w:ascii="Times New Roman" w:hAnsi="Times New Roman"/>
          <w:b/>
          <w:bCs/>
          <w:sz w:val="28"/>
          <w:szCs w:val="28"/>
        </w:rPr>
        <w:t xml:space="preserve"> работа по приведению мест сбора отходов в городе Москве в надлежащее состояние должна быть проведена в 2017-2018 г.г.</w:t>
      </w:r>
    </w:p>
    <w:p w:rsidR="00072E6C" w:rsidRPr="00316B6A" w:rsidRDefault="00072E6C" w:rsidP="004508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 xml:space="preserve">Программа реконструкции контейнерных площадок </w:t>
      </w:r>
      <w:r w:rsidRPr="00316B6A">
        <w:rPr>
          <w:rFonts w:ascii="Times New Roman" w:hAnsi="Times New Roman"/>
          <w:sz w:val="28"/>
          <w:szCs w:val="28"/>
        </w:rPr>
        <w:t xml:space="preserve">предполагала 100% обновление контейнерного парка района, так в 2018 году реконструировано 85 </w:t>
      </w:r>
      <w:r w:rsidR="00450805">
        <w:rPr>
          <w:rFonts w:ascii="Times New Roman" w:hAnsi="Times New Roman"/>
          <w:sz w:val="28"/>
          <w:szCs w:val="28"/>
        </w:rPr>
        <w:t>КП, что составляет</w:t>
      </w:r>
      <w:r w:rsidR="00450805">
        <w:rPr>
          <w:rFonts w:ascii="Times New Roman" w:hAnsi="Times New Roman"/>
          <w:sz w:val="28"/>
          <w:szCs w:val="28"/>
        </w:rPr>
        <w:tab/>
      </w:r>
      <w:r w:rsidR="00816B81">
        <w:rPr>
          <w:rFonts w:ascii="Times New Roman" w:hAnsi="Times New Roman"/>
          <w:sz w:val="28"/>
          <w:szCs w:val="28"/>
        </w:rPr>
        <w:t xml:space="preserve"> 60 % от общего количества.</w:t>
      </w:r>
    </w:p>
    <w:p w:rsidR="00072E6C" w:rsidRPr="00316B6A" w:rsidRDefault="00072E6C" w:rsidP="004508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В ходе реконструкции КП выполнялись работы по демонтажу старых павильонов, устройству фундамента и возведению новых кирпичных </w:t>
      </w:r>
      <w:r w:rsidRPr="00316B6A">
        <w:rPr>
          <w:rFonts w:ascii="Times New Roman" w:hAnsi="Times New Roman"/>
          <w:sz w:val="28"/>
          <w:szCs w:val="28"/>
        </w:rPr>
        <w:lastRenderedPageBreak/>
        <w:t>павильонов. На определенных площадках оборудован специальный отсек для хранения инвентаря.</w:t>
      </w:r>
    </w:p>
    <w:p w:rsidR="00072E6C" w:rsidRPr="00316B6A" w:rsidRDefault="00072E6C" w:rsidP="004508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Конструкции новых КП надежно укреплены и являются безопасными при неблагоприятных погодных условиях (порывах ветра).</w:t>
      </w:r>
    </w:p>
    <w:p w:rsidR="00072E6C" w:rsidRPr="00316B6A" w:rsidRDefault="00072E6C" w:rsidP="004508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Проектные решения новых КП соответствуют Программе по реконструкции мест сбора отходов (контейнерных и бункерных площадок) в городе Москве 2017-2018г.г. в соответствии с постановлением Правительства Москвы от 9 августа 2016 г. № 492-ПП «Об утверждении территориальной схемы обращения с отходами, в том числе с твердыми коммунальными отходами».</w:t>
      </w:r>
    </w:p>
    <w:p w:rsidR="00072E6C" w:rsidRPr="00316B6A" w:rsidRDefault="00072E6C" w:rsidP="00450805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Современные требования, учтенные в оборудовании мест сбора отходов: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пожарная безопасность;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легкость технического обслуживания;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долговечность оборудования;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эстетичный внешний вид;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защита от распространения неприятных запахов;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защита от попадания в отходы осадков;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защита от разноса отходов ветром;</w:t>
      </w:r>
    </w:p>
    <w:p w:rsidR="00072E6C" w:rsidRPr="00316B6A" w:rsidRDefault="00072E6C" w:rsidP="00072E6C">
      <w:pPr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b/>
          <w:bCs/>
          <w:sz w:val="28"/>
          <w:szCs w:val="28"/>
        </w:rPr>
        <w:t>защита от растаскивания отходов животными.</w:t>
      </w:r>
    </w:p>
    <w:p w:rsidR="00072E6C" w:rsidRPr="00316B6A" w:rsidRDefault="00072E6C" w:rsidP="00072E6C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072E6C" w:rsidRDefault="00072E6C" w:rsidP="00072E6C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Общая сумма затрат на реализацию данной программы в 2018 году составила </w:t>
      </w:r>
      <w:r w:rsidRPr="00316B6A">
        <w:rPr>
          <w:rFonts w:ascii="Times New Roman" w:hAnsi="Times New Roman"/>
          <w:b/>
          <w:sz w:val="28"/>
          <w:szCs w:val="28"/>
        </w:rPr>
        <w:t>11</w:t>
      </w:r>
      <w:r w:rsidR="00450805">
        <w:rPr>
          <w:rFonts w:ascii="Times New Roman" w:hAnsi="Times New Roman"/>
          <w:b/>
          <w:sz w:val="28"/>
          <w:szCs w:val="28"/>
        </w:rPr>
        <w:t>,7 млн. руб.</w:t>
      </w:r>
    </w:p>
    <w:p w:rsidR="00450805" w:rsidRPr="00941D5C" w:rsidRDefault="00450805" w:rsidP="00072E6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D5C">
        <w:rPr>
          <w:rFonts w:ascii="Times New Roman" w:hAnsi="Times New Roman"/>
          <w:sz w:val="28"/>
          <w:szCs w:val="28"/>
        </w:rPr>
        <w:t>Также организован раздельный сбор отходов</w:t>
      </w:r>
      <w:r w:rsidR="00816B81">
        <w:rPr>
          <w:rFonts w:ascii="Times New Roman" w:hAnsi="Times New Roman"/>
          <w:sz w:val="28"/>
          <w:szCs w:val="28"/>
        </w:rPr>
        <w:t xml:space="preserve"> на 6-ти контейнерных площадках.</w:t>
      </w:r>
    </w:p>
    <w:p w:rsidR="00450805" w:rsidRPr="00941D5C" w:rsidRDefault="00816B81" w:rsidP="00072E6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Организовано 6 мест</w:t>
      </w:r>
      <w:r w:rsidR="00450805" w:rsidRPr="00941D5C">
        <w:rPr>
          <w:rFonts w:ascii="Times New Roman" w:hAnsi="Times New Roman"/>
          <w:sz w:val="28"/>
          <w:szCs w:val="28"/>
        </w:rPr>
        <w:t xml:space="preserve"> для сбора елок</w:t>
      </w:r>
      <w:r>
        <w:rPr>
          <w:rFonts w:ascii="Times New Roman" w:hAnsi="Times New Roman"/>
          <w:sz w:val="28"/>
          <w:szCs w:val="28"/>
        </w:rPr>
        <w:t>.</w:t>
      </w:r>
    </w:p>
    <w:p w:rsidR="00072E6C" w:rsidRPr="00316B6A" w:rsidRDefault="00072E6C" w:rsidP="00072E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2E6C" w:rsidRPr="00941D5C" w:rsidRDefault="00072E6C" w:rsidP="00072E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D5C">
        <w:rPr>
          <w:rFonts w:ascii="Times New Roman" w:hAnsi="Times New Roman"/>
          <w:b/>
          <w:sz w:val="28"/>
          <w:szCs w:val="28"/>
        </w:rPr>
        <w:t>Благоустройство территорий образовательных учреждений</w:t>
      </w:r>
    </w:p>
    <w:p w:rsidR="00072E6C" w:rsidRDefault="00072E6C" w:rsidP="00072E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16B6A">
        <w:rPr>
          <w:sz w:val="28"/>
          <w:szCs w:val="28"/>
        </w:rPr>
        <w:t>В летний период 2018 года</w:t>
      </w:r>
      <w:r w:rsidR="00941D5C">
        <w:rPr>
          <w:sz w:val="28"/>
          <w:szCs w:val="28"/>
        </w:rPr>
        <w:t xml:space="preserve"> Учреждением </w:t>
      </w:r>
      <w:r w:rsidRPr="00316B6A">
        <w:rPr>
          <w:sz w:val="28"/>
          <w:szCs w:val="28"/>
        </w:rPr>
        <w:t xml:space="preserve"> выполнены работы по благоустройству территорий </w:t>
      </w:r>
      <w:r w:rsidRPr="00316B6A">
        <w:rPr>
          <w:b/>
          <w:sz w:val="28"/>
          <w:szCs w:val="28"/>
        </w:rPr>
        <w:t>4 общеобразовательных учреждений:</w:t>
      </w:r>
    </w:p>
    <w:p w:rsidR="00941D5C" w:rsidRDefault="00941D5C" w:rsidP="00072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1D5C" w:rsidRPr="00316B6A" w:rsidRDefault="00941D5C" w:rsidP="00072E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724"/>
        <w:gridCol w:w="5812"/>
        <w:gridCol w:w="2835"/>
      </w:tblGrid>
      <w:tr w:rsidR="00072E6C" w:rsidRPr="00316B6A" w:rsidTr="00C25DEF">
        <w:trPr>
          <w:trHeight w:val="7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E6C" w:rsidRPr="00316B6A" w:rsidRDefault="00072E6C" w:rsidP="00C25DEF">
            <w:pPr>
              <w:spacing w:after="0" w:line="240" w:lineRule="auto"/>
              <w:ind w:left="191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E6C" w:rsidRPr="00316B6A" w:rsidRDefault="00072E6C" w:rsidP="00C25DE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Сумма финансирования, тыс. руб.</w:t>
            </w:r>
          </w:p>
        </w:tc>
      </w:tr>
      <w:tr w:rsidR="00072E6C" w:rsidRPr="00316B6A" w:rsidTr="00C25DEF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E6C" w:rsidRPr="00316B6A" w:rsidRDefault="00072E6C" w:rsidP="00072E6C">
            <w:pPr>
              <w:numPr>
                <w:ilvl w:val="0"/>
                <w:numId w:val="47"/>
              </w:numPr>
              <w:spacing w:after="0" w:line="240" w:lineRule="auto"/>
              <w:ind w:left="191" w:firstLine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ГБОУ "Школа Интеллектуал", ул. Кременчугская, д. 11, корп. 4,5,6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6723,27</w:t>
            </w:r>
          </w:p>
        </w:tc>
      </w:tr>
      <w:tr w:rsidR="00072E6C" w:rsidRPr="00316B6A" w:rsidTr="00941D5C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6C" w:rsidRPr="00316B6A" w:rsidRDefault="00072E6C" w:rsidP="00072E6C">
            <w:pPr>
              <w:numPr>
                <w:ilvl w:val="0"/>
                <w:numId w:val="47"/>
              </w:numPr>
              <w:spacing w:after="0" w:line="240" w:lineRule="auto"/>
              <w:ind w:left="19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 xml:space="preserve">ГБОУ "Школа №2101 </w:t>
            </w:r>
            <w:proofErr w:type="spellStart"/>
            <w:r w:rsidRPr="00316B6A">
              <w:rPr>
                <w:rFonts w:ascii="Times New Roman" w:hAnsi="Times New Roman"/>
                <w:sz w:val="28"/>
                <w:szCs w:val="28"/>
              </w:rPr>
              <w:t>Филевский</w:t>
            </w:r>
            <w:proofErr w:type="spellEnd"/>
            <w:r w:rsidRPr="00316B6A">
              <w:rPr>
                <w:rFonts w:ascii="Times New Roman" w:hAnsi="Times New Roman"/>
                <w:sz w:val="28"/>
                <w:szCs w:val="28"/>
              </w:rPr>
              <w:t xml:space="preserve"> образовательный центр", ул. Кастанаевская, д. 25, корп.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sz w:val="28"/>
                <w:szCs w:val="28"/>
              </w:rPr>
              <w:t>4371,73</w:t>
            </w:r>
          </w:p>
        </w:tc>
      </w:tr>
      <w:tr w:rsidR="00072E6C" w:rsidRPr="00316B6A" w:rsidTr="00941D5C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2E6C" w:rsidRPr="00316B6A" w:rsidRDefault="00072E6C" w:rsidP="00072E6C">
            <w:pPr>
              <w:numPr>
                <w:ilvl w:val="0"/>
                <w:numId w:val="47"/>
              </w:numPr>
              <w:spacing w:after="0" w:line="240" w:lineRule="auto"/>
              <w:ind w:left="19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 xml:space="preserve">ГБОУ "Школа №2101 </w:t>
            </w:r>
            <w:proofErr w:type="spellStart"/>
            <w:r w:rsidRPr="00316B6A">
              <w:rPr>
                <w:rFonts w:ascii="Times New Roman" w:hAnsi="Times New Roman"/>
                <w:sz w:val="28"/>
                <w:szCs w:val="28"/>
              </w:rPr>
              <w:t>Филевский</w:t>
            </w:r>
            <w:proofErr w:type="spellEnd"/>
            <w:r w:rsidRPr="00316B6A">
              <w:rPr>
                <w:rFonts w:ascii="Times New Roman" w:hAnsi="Times New Roman"/>
                <w:sz w:val="28"/>
                <w:szCs w:val="28"/>
              </w:rPr>
              <w:t xml:space="preserve"> образовательный центр", ул. Герасима Курина, д. 4, корп.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sz w:val="28"/>
                <w:szCs w:val="28"/>
              </w:rPr>
              <w:t>7807,15</w:t>
            </w:r>
          </w:p>
        </w:tc>
      </w:tr>
      <w:tr w:rsidR="00072E6C" w:rsidRPr="00316B6A" w:rsidTr="00C25DE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6C" w:rsidRPr="00316B6A" w:rsidRDefault="00072E6C" w:rsidP="00072E6C">
            <w:pPr>
              <w:numPr>
                <w:ilvl w:val="0"/>
                <w:numId w:val="47"/>
              </w:numPr>
              <w:spacing w:after="0" w:line="240" w:lineRule="auto"/>
              <w:ind w:left="19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ГБОУ Школа № 97, ул. Артамонова, д.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sz w:val="28"/>
                <w:szCs w:val="28"/>
              </w:rPr>
              <w:t>15864,63</w:t>
            </w:r>
          </w:p>
        </w:tc>
      </w:tr>
      <w:tr w:rsidR="00072E6C" w:rsidRPr="00316B6A" w:rsidTr="00C25DEF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34,76 млн. руб.</w:t>
            </w:r>
          </w:p>
        </w:tc>
      </w:tr>
    </w:tbl>
    <w:p w:rsidR="00941D5C" w:rsidRDefault="00941D5C" w:rsidP="00072E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3CE1" w:rsidRPr="00941D5C" w:rsidRDefault="00072E6C" w:rsidP="00941D5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На территориях общеобразовательных учреждений выполнялись работы по ремонту асфальтобетонного покрытия, ремонту детских и спортивных площадок.</w:t>
      </w:r>
    </w:p>
    <w:p w:rsidR="00072E6C" w:rsidRPr="00941D5C" w:rsidRDefault="00072E6C" w:rsidP="00072E6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D5C">
        <w:rPr>
          <w:rFonts w:ascii="Times New Roman" w:hAnsi="Times New Roman"/>
          <w:b/>
          <w:sz w:val="28"/>
          <w:szCs w:val="28"/>
        </w:rPr>
        <w:t>Освещение</w:t>
      </w:r>
    </w:p>
    <w:p w:rsidR="00072E6C" w:rsidRPr="00316B6A" w:rsidRDefault="00072E6C" w:rsidP="00072E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В рамках программы устройства наружного освещения установлено </w:t>
      </w:r>
      <w:r w:rsidRPr="00316B6A">
        <w:rPr>
          <w:rFonts w:ascii="Times New Roman" w:hAnsi="Times New Roman"/>
          <w:b/>
          <w:sz w:val="28"/>
          <w:szCs w:val="28"/>
        </w:rPr>
        <w:t>108 опор</w:t>
      </w:r>
      <w:r w:rsidRPr="00316B6A">
        <w:rPr>
          <w:rFonts w:ascii="Times New Roman" w:hAnsi="Times New Roman"/>
          <w:sz w:val="28"/>
          <w:szCs w:val="28"/>
        </w:rPr>
        <w:t xml:space="preserve"> освещения на обозначенных жителями детских площадках, парковках, дворовых территориях и основных маршрутов населения по </w:t>
      </w:r>
      <w:r w:rsidRPr="00316B6A">
        <w:rPr>
          <w:rFonts w:ascii="Times New Roman" w:hAnsi="Times New Roman"/>
          <w:b/>
          <w:sz w:val="28"/>
          <w:szCs w:val="28"/>
        </w:rPr>
        <w:t>22 адресам</w:t>
      </w:r>
      <w:r w:rsidRPr="00316B6A">
        <w:rPr>
          <w:rFonts w:ascii="Times New Roman" w:hAnsi="Times New Roman"/>
          <w:sz w:val="28"/>
          <w:szCs w:val="28"/>
        </w:rPr>
        <w:t>. Адресный перечень устройства новых опор освещения согласован с Советом депутатов муниципального округа Фили-Давыдково. Работы будут организованы Департаментом ЖКХ и Б г. Москвы в осенний период (по практике прошлых годов).</w:t>
      </w:r>
    </w:p>
    <w:p w:rsidR="00072E6C" w:rsidRPr="00316B6A" w:rsidRDefault="00072E6C" w:rsidP="00072E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50" w:type="pct"/>
        <w:tblInd w:w="30" w:type="dxa"/>
        <w:tblCellMar>
          <w:left w:w="30" w:type="dxa"/>
          <w:right w:w="30" w:type="dxa"/>
        </w:tblCellMar>
        <w:tblLook w:val="00A0"/>
      </w:tblPr>
      <w:tblGrid>
        <w:gridCol w:w="461"/>
        <w:gridCol w:w="3676"/>
        <w:gridCol w:w="1599"/>
        <w:gridCol w:w="3585"/>
      </w:tblGrid>
      <w:tr w:rsidR="00072E6C" w:rsidRPr="00316B6A" w:rsidTr="00C25DEF">
        <w:trPr>
          <w:cantSplit/>
          <w:trHeight w:val="570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8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опор наружного освещения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72E6C" w:rsidRPr="00316B6A" w:rsidTr="00C25DEF">
        <w:trPr>
          <w:cantSplit/>
          <w:trHeight w:val="53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Характеристика объекта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 Олеко Дундича, д. 34</w:t>
            </w:r>
          </w:p>
        </w:tc>
        <w:tc>
          <w:tcPr>
            <w:tcW w:w="86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92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</w:t>
            </w: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парковка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Артамонова, д. 18, корп. 1,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площадка/дворовая территория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Герасима Курина, д. 4, корп. 1/                         ул. Минская, д. 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дворовая территория 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 Алексея Свиридова, д. 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дворовая территория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Кастанаевская, д. 41, корп.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площадка/парковка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 Герасима Курина, д. 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тротуар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Аминьевское</w:t>
            </w:r>
            <w:proofErr w:type="spellEnd"/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</w:t>
            </w:r>
            <w:proofErr w:type="spellEnd"/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., д. 28, корп. 1, 2, 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парковка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Большая </w:t>
            </w:r>
            <w:proofErr w:type="spellStart"/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Филевская</w:t>
            </w:r>
            <w:proofErr w:type="spellEnd"/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, д. 43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дворовая территория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Кременчугская, д. 42, корп.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парковка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 Кастанаевская, д. 27, корп. 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Инициативная, д. 7, корп.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автомобильная парковка/дворовая территория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Алексея Свиридова, д. 13, корп. 1,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дворовая территория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Кастанаевская, д. 40, корп. 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Кастанаевская, д. 56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Минская, вл. 2 (эстакада)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эстакада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Инициативная, д. 7, корп. 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Кутузовский проспект, д. 69, корп. 1,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Славянский бульвар, д. 5, корп. 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площадка/спортивная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color w:val="000000"/>
                <w:sz w:val="28"/>
                <w:szCs w:val="28"/>
              </w:rPr>
              <w:t>ул. Олеко Дундича, д. 39, корп.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 xml:space="preserve">ул. Малая </w:t>
            </w:r>
            <w:proofErr w:type="spellStart"/>
            <w:r w:rsidRPr="00316B6A">
              <w:rPr>
                <w:rFonts w:ascii="Times New Roman" w:hAnsi="Times New Roman"/>
                <w:sz w:val="28"/>
                <w:szCs w:val="28"/>
              </w:rPr>
              <w:t>Филевская</w:t>
            </w:r>
            <w:proofErr w:type="spellEnd"/>
            <w:r w:rsidRPr="00316B6A">
              <w:rPr>
                <w:rFonts w:ascii="Times New Roman" w:hAnsi="Times New Roman"/>
                <w:sz w:val="28"/>
                <w:szCs w:val="28"/>
              </w:rPr>
              <w:t>, д.14, корп.2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 xml:space="preserve">ул. Малая </w:t>
            </w:r>
            <w:proofErr w:type="spellStart"/>
            <w:r w:rsidRPr="00316B6A">
              <w:rPr>
                <w:rFonts w:ascii="Times New Roman" w:hAnsi="Times New Roman"/>
                <w:sz w:val="28"/>
                <w:szCs w:val="28"/>
              </w:rPr>
              <w:t>Филевская</w:t>
            </w:r>
            <w:proofErr w:type="spellEnd"/>
            <w:r w:rsidRPr="00316B6A">
              <w:rPr>
                <w:rFonts w:ascii="Times New Roman" w:hAnsi="Times New Roman"/>
                <w:sz w:val="28"/>
                <w:szCs w:val="28"/>
              </w:rPr>
              <w:t>, д.8, корп.4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ул. Пивченкова, д.7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2E6C" w:rsidRPr="00316B6A" w:rsidRDefault="00072E6C" w:rsidP="00C2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</w:tr>
      <w:tr w:rsidR="00072E6C" w:rsidRPr="00316B6A" w:rsidTr="00C25DEF">
        <w:trPr>
          <w:cantSplit/>
          <w:trHeight w:val="20"/>
        </w:trPr>
        <w:tc>
          <w:tcPr>
            <w:tcW w:w="2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B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9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E6C" w:rsidRPr="00316B6A" w:rsidRDefault="00072E6C" w:rsidP="00C25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72E6C" w:rsidRPr="00316B6A" w:rsidRDefault="00072E6C" w:rsidP="0007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4B66" w:rsidRPr="00316B6A" w:rsidRDefault="00D84B66" w:rsidP="009B3C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6BF7" w:rsidRPr="00316B6A" w:rsidRDefault="00436BF7" w:rsidP="00436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>Объекты дорожного хозяйства.</w:t>
      </w:r>
    </w:p>
    <w:p w:rsidR="009C0CA5" w:rsidRPr="00316B6A" w:rsidRDefault="009C0CA5" w:rsidP="00941D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0CA5" w:rsidRDefault="009C0CA5" w:rsidP="00941D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Автобаза ГБУ "Жилищник района Фили-Давыдково" располагается на территории по адресу: </w:t>
      </w:r>
      <w:proofErr w:type="spellStart"/>
      <w:r w:rsidRPr="00316B6A">
        <w:rPr>
          <w:rFonts w:ascii="Times New Roman" w:hAnsi="Times New Roman"/>
          <w:sz w:val="28"/>
          <w:szCs w:val="28"/>
        </w:rPr>
        <w:t>Филёвский</w:t>
      </w:r>
      <w:proofErr w:type="spellEnd"/>
      <w:r w:rsidRPr="00316B6A">
        <w:rPr>
          <w:rFonts w:ascii="Times New Roman" w:hAnsi="Times New Roman"/>
          <w:sz w:val="28"/>
          <w:szCs w:val="28"/>
        </w:rPr>
        <w:t xml:space="preserve"> бульвар, д.1А, где был построен бытовой городок, обустроена стоянка, отдельно стоящий ангар для ремонта и мойки специальной коммунальной техники</w:t>
      </w:r>
      <w:r w:rsidR="00941D5C">
        <w:rPr>
          <w:rFonts w:ascii="Times New Roman" w:hAnsi="Times New Roman"/>
          <w:sz w:val="28"/>
          <w:szCs w:val="28"/>
        </w:rPr>
        <w:t>.</w:t>
      </w:r>
    </w:p>
    <w:p w:rsidR="0078588B" w:rsidRDefault="0078588B" w:rsidP="007858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балансе Учреждения имеется автомобиль «</w:t>
      </w:r>
      <w:proofErr w:type="spellStart"/>
      <w:r>
        <w:rPr>
          <w:rFonts w:ascii="Times New Roman" w:hAnsi="Times New Roman"/>
          <w:sz w:val="28"/>
          <w:szCs w:val="28"/>
        </w:rPr>
        <w:t>Камаз</w:t>
      </w:r>
      <w:proofErr w:type="spellEnd"/>
      <w:r>
        <w:rPr>
          <w:rFonts w:ascii="Times New Roman" w:hAnsi="Times New Roman"/>
          <w:sz w:val="28"/>
          <w:szCs w:val="28"/>
        </w:rPr>
        <w:t xml:space="preserve"> 64115» в количестве  3</w:t>
      </w:r>
      <w:r w:rsidR="00B22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 с объемом кузова 15,7 м3. В настоящее время 2 автомобиля задействованы для вывоза снега.  1 автомобиль после ДТП находится в ремонте.</w:t>
      </w:r>
    </w:p>
    <w:p w:rsidR="00B2211F" w:rsidRDefault="00B2211F" w:rsidP="00B2211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СПРАВОЧНО: для уборки снега также задействована следующая техника: фронтальные погрузчики – 10 шт., снегоуборщик – 1 шт., автогрейдер – 1 шт.</w:t>
      </w:r>
    </w:p>
    <w:p w:rsidR="00436BF7" w:rsidRPr="0078588B" w:rsidRDefault="0078588B" w:rsidP="007858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Вывоз снега производится круглосуточно.  </w:t>
      </w:r>
    </w:p>
    <w:p w:rsidR="00436BF7" w:rsidRDefault="0078588B" w:rsidP="007858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36BF7" w:rsidRPr="00316B6A">
        <w:rPr>
          <w:rFonts w:ascii="Times New Roman" w:hAnsi="Times New Roman"/>
          <w:sz w:val="28"/>
          <w:szCs w:val="28"/>
        </w:rPr>
        <w:t xml:space="preserve">а обслуживании ГБУ «Жилищник района Фили-Давыдково», находится 27 объектов дорожного хозяйства, содержание и уборку которых  Учреждение  осуществляет собственными силами. Общая уборочная площадь составляет </w:t>
      </w:r>
      <w:r w:rsidR="00316B6A" w:rsidRPr="00316B6A">
        <w:rPr>
          <w:rFonts w:ascii="Times New Roman" w:hAnsi="Times New Roman"/>
          <w:sz w:val="28"/>
          <w:szCs w:val="28"/>
        </w:rPr>
        <w:t>267570,20</w:t>
      </w:r>
      <w:r w:rsidR="00436BF7" w:rsidRPr="00316B6A">
        <w:rPr>
          <w:rFonts w:ascii="Times New Roman" w:hAnsi="Times New Roman"/>
          <w:sz w:val="28"/>
          <w:szCs w:val="28"/>
        </w:rPr>
        <w:t xml:space="preserve">  кв.м.</w:t>
      </w:r>
    </w:p>
    <w:p w:rsidR="00941D5C" w:rsidRPr="00316B6A" w:rsidRDefault="00941D5C" w:rsidP="00436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4897" w:rsidRPr="00316B6A" w:rsidRDefault="00D84B66" w:rsidP="00A84897">
      <w:pPr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          </w:t>
      </w:r>
      <w:r w:rsidR="00A84897" w:rsidRPr="00316B6A">
        <w:rPr>
          <w:rFonts w:ascii="Times New Roman" w:hAnsi="Times New Roman"/>
          <w:sz w:val="28"/>
          <w:szCs w:val="28"/>
        </w:rPr>
        <w:t xml:space="preserve">В рамках текущего ремонта выполнены следующие виды работ:  </w:t>
      </w:r>
    </w:p>
    <w:p w:rsidR="00A84897" w:rsidRPr="00316B6A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Ямочный ремонт:  </w:t>
      </w:r>
      <w:r w:rsidR="00316B6A" w:rsidRPr="00316B6A">
        <w:rPr>
          <w:rFonts w:ascii="Times New Roman" w:hAnsi="Times New Roman"/>
          <w:sz w:val="28"/>
          <w:szCs w:val="28"/>
        </w:rPr>
        <w:t xml:space="preserve">2800 </w:t>
      </w:r>
      <w:r w:rsidRPr="00316B6A">
        <w:rPr>
          <w:rFonts w:ascii="Times New Roman" w:hAnsi="Times New Roman"/>
          <w:sz w:val="28"/>
          <w:szCs w:val="28"/>
        </w:rPr>
        <w:t xml:space="preserve"> кв.м.</w:t>
      </w:r>
    </w:p>
    <w:p w:rsidR="00A84897" w:rsidRPr="00316B6A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Замена ограждения: </w:t>
      </w:r>
      <w:r w:rsidR="00316B6A" w:rsidRPr="00316B6A">
        <w:rPr>
          <w:rFonts w:ascii="Times New Roman" w:hAnsi="Times New Roman"/>
          <w:sz w:val="28"/>
          <w:szCs w:val="28"/>
        </w:rPr>
        <w:t>70</w:t>
      </w:r>
      <w:r w:rsidRPr="00316B6A">
        <w:rPr>
          <w:rFonts w:ascii="Times New Roman" w:hAnsi="Times New Roman"/>
          <w:sz w:val="28"/>
          <w:szCs w:val="28"/>
        </w:rPr>
        <w:t xml:space="preserve"> п.м.</w:t>
      </w:r>
    </w:p>
    <w:p w:rsidR="00A84897" w:rsidRPr="00316B6A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Покраска ограждений: </w:t>
      </w:r>
      <w:r w:rsidR="00316B6A" w:rsidRPr="00316B6A">
        <w:rPr>
          <w:rFonts w:ascii="Times New Roman" w:hAnsi="Times New Roman"/>
          <w:sz w:val="28"/>
          <w:szCs w:val="28"/>
        </w:rPr>
        <w:t>0</w:t>
      </w:r>
      <w:r w:rsidRPr="00316B6A">
        <w:rPr>
          <w:rFonts w:ascii="Times New Roman" w:hAnsi="Times New Roman"/>
          <w:sz w:val="28"/>
          <w:szCs w:val="28"/>
        </w:rPr>
        <w:t xml:space="preserve"> п.м.</w:t>
      </w:r>
    </w:p>
    <w:p w:rsidR="00A84897" w:rsidRPr="00316B6A" w:rsidRDefault="00A84897" w:rsidP="00A84897">
      <w:pPr>
        <w:spacing w:line="240" w:lineRule="auto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Ремонт газонов</w:t>
      </w:r>
      <w:r w:rsidR="00316B6A" w:rsidRPr="00316B6A">
        <w:rPr>
          <w:rFonts w:ascii="Times New Roman" w:hAnsi="Times New Roman"/>
          <w:sz w:val="28"/>
          <w:szCs w:val="28"/>
        </w:rPr>
        <w:t>: 1300</w:t>
      </w:r>
      <w:r w:rsidRPr="00316B6A">
        <w:rPr>
          <w:rFonts w:ascii="Times New Roman" w:hAnsi="Times New Roman"/>
          <w:sz w:val="28"/>
          <w:szCs w:val="28"/>
        </w:rPr>
        <w:t xml:space="preserve"> кв.м.</w:t>
      </w:r>
    </w:p>
    <w:p w:rsidR="009B3CE1" w:rsidRPr="00941D5C" w:rsidRDefault="00A84897" w:rsidP="00941D5C">
      <w:pPr>
        <w:spacing w:line="240" w:lineRule="auto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Замена бортового камня: </w:t>
      </w:r>
      <w:r w:rsidR="00316B6A" w:rsidRPr="00316B6A">
        <w:rPr>
          <w:rFonts w:ascii="Times New Roman" w:hAnsi="Times New Roman"/>
          <w:sz w:val="28"/>
          <w:szCs w:val="28"/>
        </w:rPr>
        <w:t>550</w:t>
      </w:r>
      <w:r w:rsidRPr="00316B6A">
        <w:rPr>
          <w:rFonts w:ascii="Times New Roman" w:hAnsi="Times New Roman"/>
          <w:sz w:val="28"/>
          <w:szCs w:val="28"/>
        </w:rPr>
        <w:t xml:space="preserve"> </w:t>
      </w:r>
      <w:r w:rsidR="00316B6A" w:rsidRPr="00316B6A">
        <w:rPr>
          <w:rFonts w:ascii="Times New Roman" w:hAnsi="Times New Roman"/>
          <w:sz w:val="28"/>
          <w:szCs w:val="28"/>
        </w:rPr>
        <w:t>кв</w:t>
      </w:r>
      <w:r w:rsidRPr="00316B6A">
        <w:rPr>
          <w:rFonts w:ascii="Times New Roman" w:hAnsi="Times New Roman"/>
          <w:sz w:val="28"/>
          <w:szCs w:val="28"/>
        </w:rPr>
        <w:t>.м.</w:t>
      </w:r>
    </w:p>
    <w:p w:rsidR="009B3CE1" w:rsidRDefault="009B3CE1" w:rsidP="00072E6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highlight w:val="lightGray"/>
        </w:rPr>
      </w:pPr>
    </w:p>
    <w:p w:rsidR="00072E6C" w:rsidRPr="00316B6A" w:rsidRDefault="00072E6C" w:rsidP="00072E6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41D5C">
        <w:rPr>
          <w:rFonts w:ascii="Times New Roman" w:eastAsia="Calibri" w:hAnsi="Times New Roman"/>
          <w:b/>
          <w:sz w:val="28"/>
          <w:szCs w:val="28"/>
        </w:rPr>
        <w:t>Работа с собственниками помещений МКД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072E6C" w:rsidRPr="00316B6A" w:rsidRDefault="00072E6C" w:rsidP="00072E6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ГБУ «Жилищник района Фили-Давыдково» проведен</w:t>
      </w:r>
      <w:r w:rsidR="00941D5C">
        <w:rPr>
          <w:rFonts w:ascii="Times New Roman" w:hAnsi="Times New Roman"/>
          <w:sz w:val="28"/>
          <w:szCs w:val="28"/>
        </w:rPr>
        <w:t>а</w:t>
      </w:r>
      <w:r w:rsidRPr="00316B6A">
        <w:rPr>
          <w:rFonts w:ascii="Times New Roman" w:hAnsi="Times New Roman"/>
          <w:sz w:val="28"/>
          <w:szCs w:val="28"/>
        </w:rPr>
        <w:t xml:space="preserve"> </w:t>
      </w:r>
      <w:r w:rsidR="00941D5C">
        <w:rPr>
          <w:rFonts w:ascii="Times New Roman" w:hAnsi="Times New Roman"/>
          <w:sz w:val="28"/>
          <w:szCs w:val="28"/>
        </w:rPr>
        <w:t xml:space="preserve"> работа</w:t>
      </w:r>
      <w:r w:rsidRPr="00316B6A">
        <w:rPr>
          <w:rFonts w:ascii="Times New Roman" w:hAnsi="Times New Roman"/>
          <w:sz w:val="28"/>
          <w:szCs w:val="28"/>
        </w:rPr>
        <w:t xml:space="preserve"> по взысканию задолженности за ЖКУ с физических лиц за период </w:t>
      </w:r>
      <w:r w:rsidR="00941D5C">
        <w:rPr>
          <w:rFonts w:ascii="Times New Roman" w:hAnsi="Times New Roman"/>
          <w:sz w:val="28"/>
          <w:szCs w:val="28"/>
        </w:rPr>
        <w:t xml:space="preserve">                        </w:t>
      </w:r>
      <w:r w:rsidR="00941D5C">
        <w:rPr>
          <w:rFonts w:ascii="Times New Roman" w:hAnsi="Times New Roman"/>
          <w:b/>
          <w:sz w:val="28"/>
          <w:szCs w:val="28"/>
        </w:rPr>
        <w:t>с 01.01.2018г. по 31.12.2018</w:t>
      </w:r>
      <w:r w:rsidRPr="00316B6A">
        <w:rPr>
          <w:rFonts w:ascii="Times New Roman" w:hAnsi="Times New Roman"/>
          <w:b/>
          <w:sz w:val="28"/>
          <w:szCs w:val="28"/>
        </w:rPr>
        <w:t>г.</w:t>
      </w:r>
      <w:r w:rsidRPr="00316B6A">
        <w:rPr>
          <w:rFonts w:ascii="Times New Roman" w:hAnsi="Times New Roman"/>
          <w:sz w:val="28"/>
          <w:szCs w:val="28"/>
        </w:rPr>
        <w:t xml:space="preserve"> на основании выгрузок АСУ ЕИРЦ, направляемых в адрес Учреждения Дирекц</w:t>
      </w:r>
      <w:r w:rsidR="00941D5C">
        <w:rPr>
          <w:rFonts w:ascii="Times New Roman" w:hAnsi="Times New Roman"/>
          <w:sz w:val="28"/>
          <w:szCs w:val="28"/>
        </w:rPr>
        <w:t xml:space="preserve">ией  ЖКХ и Б в ЗАО и МФЦ района Фили - </w:t>
      </w:r>
      <w:proofErr w:type="spellStart"/>
      <w:r w:rsidR="00941D5C">
        <w:rPr>
          <w:rFonts w:ascii="Times New Roman" w:hAnsi="Times New Roman"/>
          <w:sz w:val="28"/>
          <w:szCs w:val="28"/>
        </w:rPr>
        <w:t>Давыдково</w:t>
      </w:r>
      <w:proofErr w:type="spellEnd"/>
    </w:p>
    <w:p w:rsidR="00A75E1A" w:rsidRDefault="00A75E1A" w:rsidP="00A75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E6C" w:rsidRPr="00A75E1A" w:rsidRDefault="00A75E1A" w:rsidP="00A75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75E1A">
        <w:rPr>
          <w:rFonts w:ascii="Times New Roman" w:hAnsi="Times New Roman"/>
          <w:sz w:val="28"/>
          <w:szCs w:val="28"/>
          <w:u w:val="single"/>
        </w:rPr>
        <w:t>С</w:t>
      </w:r>
      <w:r w:rsidR="00072E6C" w:rsidRPr="00A75E1A">
        <w:rPr>
          <w:rFonts w:ascii="Times New Roman" w:hAnsi="Times New Roman"/>
          <w:sz w:val="28"/>
          <w:szCs w:val="28"/>
          <w:u w:val="single"/>
        </w:rPr>
        <w:t>ведения о динамике снижения/увеличения задолженности свыше 5 месяцев в районе Фили-Давыдково за 2018 г.:</w:t>
      </w:r>
    </w:p>
    <w:p w:rsidR="00A75E1A" w:rsidRPr="00316B6A" w:rsidRDefault="00A75E1A" w:rsidP="00A75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01.2018 – 957 ФЛС на 73 285 110,72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02.2018 – 1 008 ФЛС на 76 014 739,62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03.2018 – 1 117 ФЛС на 79 801 138,44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04.2018 – 1 266 ФЛС на 83 385 807,10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05.2018 – 1 184 ФЛС на 82 734 150,65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06.2018 – 1 138 ФЛС на 83 113 637,58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07.2018 – 1 040 ФЛС на 82 393 741,72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08.2018 –  972 ФЛС на 80 035 398,34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09.2018 –  1 002 ФЛС на 82 078 092,90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10.2018 –   982 ФЛС на 78 527 032,88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11.2018 – 937 ФЛС на 78 972 393,34 р.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Период 12.2018 – 928 ФЛС на 76 645 439,53 р.</w:t>
      </w:r>
    </w:p>
    <w:p w:rsidR="00072E6C" w:rsidRPr="00316B6A" w:rsidRDefault="00072E6C" w:rsidP="009B3C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>Период 01.2019 – 868 ФЛС на 73 970 346,84 р.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ab/>
        <w:t>Для  снижения задолженности за ЖКУ в районе Фили-Давыдково осуществляется ведение работы в различных направлениях, а именно: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- направляются соответствующие уведомления должникам;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- размещаются информационные материалы;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- на постоянной</w:t>
      </w:r>
      <w:r w:rsidR="00A75E1A">
        <w:rPr>
          <w:rFonts w:ascii="Times New Roman" w:eastAsia="Calibri" w:hAnsi="Times New Roman"/>
          <w:sz w:val="28"/>
          <w:szCs w:val="28"/>
        </w:rPr>
        <w:t xml:space="preserve"> основе ведется досудебная и </w:t>
      </w:r>
      <w:proofErr w:type="spellStart"/>
      <w:r w:rsidR="00A75E1A">
        <w:rPr>
          <w:rFonts w:ascii="Times New Roman" w:eastAsia="Calibri" w:hAnsi="Times New Roman"/>
          <w:sz w:val="28"/>
          <w:szCs w:val="28"/>
        </w:rPr>
        <w:t>пре</w:t>
      </w:r>
      <w:r w:rsidRPr="00316B6A">
        <w:rPr>
          <w:rFonts w:ascii="Times New Roman" w:eastAsia="Calibri" w:hAnsi="Times New Roman"/>
          <w:sz w:val="28"/>
          <w:szCs w:val="28"/>
        </w:rPr>
        <w:t>тензионно-исковая</w:t>
      </w:r>
      <w:proofErr w:type="spellEnd"/>
      <w:r w:rsidRPr="00316B6A">
        <w:rPr>
          <w:rFonts w:ascii="Times New Roman" w:eastAsia="Calibri" w:hAnsi="Times New Roman"/>
          <w:sz w:val="28"/>
          <w:szCs w:val="28"/>
        </w:rPr>
        <w:t xml:space="preserve"> работа; 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- исполнительные документы направляются для принудительного исполнения в Службу судебных приставов и банки;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- производятся ограничения коммунальных услуг должникам;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lastRenderedPageBreak/>
        <w:t xml:space="preserve">- заключаются соглашения о реструктуризации задолженности, в рамках действующего законодательства Российской Федерации и г. Москвы,  в соответствии с «Порядком организации работы по сбору задолженности по оплате жилого помещения, коммунальных и прочих услуг с плательщиков физических лиц» утвержденным первым заместителем Мэра Москвы в Правительстве Москвы П.П. Бирюковым «04» сентября </w:t>
      </w:r>
      <w:smartTag w:uri="urn:schemas-microsoft-com:office:smarttags" w:element="metricconverter">
        <w:smartTagPr>
          <w:attr w:name="ProductID" w:val="2008 г"/>
        </w:smartTagPr>
        <w:r w:rsidRPr="00316B6A">
          <w:rPr>
            <w:rFonts w:ascii="Times New Roman" w:eastAsia="Calibri" w:hAnsi="Times New Roman"/>
            <w:sz w:val="28"/>
            <w:szCs w:val="28"/>
          </w:rPr>
          <w:t>2008 г</w:t>
        </w:r>
      </w:smartTag>
      <w:r w:rsidRPr="00316B6A">
        <w:rPr>
          <w:rFonts w:ascii="Times New Roman" w:eastAsia="Calibri" w:hAnsi="Times New Roman"/>
          <w:sz w:val="28"/>
          <w:szCs w:val="28"/>
        </w:rPr>
        <w:t>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 рамках межведомственного взаимодействия, ГБУ МФЦ района Фили-Давыдково ежемесячно направляет в адрес ГБУ «Жилищник района Фили-Давыдково» необходимые и достаточные </w:t>
      </w:r>
      <w:r w:rsidR="00A75E1A">
        <w:rPr>
          <w:rFonts w:ascii="Times New Roman" w:eastAsia="Calibri" w:hAnsi="Times New Roman"/>
          <w:sz w:val="28"/>
          <w:szCs w:val="28"/>
        </w:rPr>
        <w:t>комплекты документов</w:t>
      </w:r>
      <w:r w:rsidRPr="00316B6A">
        <w:rPr>
          <w:rFonts w:ascii="Times New Roman" w:eastAsia="Calibri" w:hAnsi="Times New Roman"/>
          <w:sz w:val="28"/>
          <w:szCs w:val="28"/>
        </w:rPr>
        <w:t xml:space="preserve"> на собственников и нанимателей жилых помещений, имеющих задолженность по оплате жилищно-ко</w:t>
      </w:r>
      <w:r w:rsidR="00A75E1A">
        <w:rPr>
          <w:rFonts w:ascii="Times New Roman" w:eastAsia="Calibri" w:hAnsi="Times New Roman"/>
          <w:sz w:val="28"/>
          <w:szCs w:val="28"/>
        </w:rPr>
        <w:t>ммунальных услуг, для дальнейшего</w:t>
      </w:r>
      <w:r w:rsidRPr="00316B6A">
        <w:rPr>
          <w:rFonts w:ascii="Times New Roman" w:eastAsia="Calibri" w:hAnsi="Times New Roman"/>
          <w:sz w:val="28"/>
          <w:szCs w:val="28"/>
        </w:rPr>
        <w:t xml:space="preserve"> </w:t>
      </w:r>
      <w:r w:rsidR="00A75E1A">
        <w:rPr>
          <w:rFonts w:ascii="Times New Roman" w:eastAsia="Calibri" w:hAnsi="Times New Roman"/>
          <w:sz w:val="28"/>
          <w:szCs w:val="28"/>
        </w:rPr>
        <w:t>взыскания в судебном порядке.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 2018 году  ГБУ «Жилищник района Фили-Давыдково» подано в мировой суд 865  заявлений на вынесение судебного приказа  на сумму -   </w:t>
      </w:r>
      <w:r w:rsidR="00A75E1A">
        <w:rPr>
          <w:rFonts w:ascii="Times New Roman" w:eastAsia="Calibri" w:hAnsi="Times New Roman"/>
          <w:sz w:val="28"/>
          <w:szCs w:val="28"/>
        </w:rPr>
        <w:t xml:space="preserve">    </w:t>
      </w:r>
      <w:r w:rsidRPr="00316B6A">
        <w:rPr>
          <w:rFonts w:ascii="Times New Roman" w:eastAsia="Calibri" w:hAnsi="Times New Roman"/>
          <w:sz w:val="28"/>
          <w:szCs w:val="28"/>
        </w:rPr>
        <w:t>32 801 991,06 руб.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 случае неисполнения должниками вынесенных судом и вступивших в законную силу решений суда, а так же судебных приказов, ГБУ «Жилищник района Фили-Давыдково» направляет исполнительные листы и судебные приказы в Службу судебных приставов по г. Москве для взыскания задолженности за ЖКУ в принудительном порядке. </w:t>
      </w:r>
    </w:p>
    <w:p w:rsidR="00072E6C" w:rsidRPr="00316B6A" w:rsidRDefault="00072E6C" w:rsidP="009B3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Законные требования судебного пристава-исполнителя обязательны для всех граждан и подлежат неукоснительному выполнению на всей территории Российской Федерации.</w:t>
      </w:r>
    </w:p>
    <w:p w:rsidR="00072E6C" w:rsidRPr="00316B6A" w:rsidRDefault="00072E6C" w:rsidP="009B3C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В случае невыполнения законных требований судебного пристава-исполнителя</w:t>
      </w:r>
      <w:r w:rsidR="00A75E1A">
        <w:rPr>
          <w:rFonts w:ascii="Times New Roman" w:eastAsia="Calibri" w:hAnsi="Times New Roman"/>
          <w:sz w:val="28"/>
          <w:szCs w:val="28"/>
        </w:rPr>
        <w:t>,</w:t>
      </w:r>
      <w:r w:rsidRPr="00316B6A">
        <w:rPr>
          <w:rFonts w:ascii="Times New Roman" w:eastAsia="Calibri" w:hAnsi="Times New Roman"/>
          <w:sz w:val="28"/>
          <w:szCs w:val="28"/>
        </w:rPr>
        <w:t xml:space="preserve"> он применяет меры, предусмотренные  Федеральным законом от 02.10.2007 г. № 229-ФЗ «Об исполнитель</w:t>
      </w:r>
      <w:r w:rsidR="00A75E1A">
        <w:rPr>
          <w:rFonts w:ascii="Times New Roman" w:eastAsia="Calibri" w:hAnsi="Times New Roman"/>
          <w:sz w:val="28"/>
          <w:szCs w:val="28"/>
        </w:rPr>
        <w:t xml:space="preserve">ном производстве»: </w:t>
      </w:r>
      <w:r w:rsidRPr="00316B6A">
        <w:rPr>
          <w:rFonts w:ascii="Times New Roman" w:eastAsia="Calibri" w:hAnsi="Times New Roman"/>
          <w:sz w:val="28"/>
          <w:szCs w:val="28"/>
        </w:rPr>
        <w:t>ограничение на выезд за пределы территории РФ, арест имущества</w:t>
      </w:r>
      <w:r w:rsidR="00A75E1A">
        <w:rPr>
          <w:rFonts w:ascii="Times New Roman" w:eastAsia="Calibri" w:hAnsi="Times New Roman"/>
          <w:sz w:val="28"/>
          <w:szCs w:val="28"/>
        </w:rPr>
        <w:t xml:space="preserve">, транспортных средств, а также </w:t>
      </w:r>
      <w:r w:rsidRPr="00316B6A">
        <w:rPr>
          <w:rFonts w:ascii="Times New Roman" w:eastAsia="Calibri" w:hAnsi="Times New Roman"/>
          <w:sz w:val="28"/>
          <w:szCs w:val="28"/>
        </w:rPr>
        <w:t>денежных средств, находящихся на банковских счетах.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ГБУ «Жилищник района Фили-Давыдково» </w:t>
      </w:r>
      <w:r w:rsidR="00A75E1A">
        <w:rPr>
          <w:rFonts w:ascii="Times New Roman" w:eastAsia="Calibri" w:hAnsi="Times New Roman"/>
          <w:sz w:val="28"/>
          <w:szCs w:val="28"/>
        </w:rPr>
        <w:t xml:space="preserve">совместно </w:t>
      </w:r>
      <w:r w:rsidRPr="00316B6A">
        <w:rPr>
          <w:rFonts w:ascii="Times New Roman" w:eastAsia="Calibri" w:hAnsi="Times New Roman"/>
          <w:sz w:val="28"/>
          <w:szCs w:val="28"/>
        </w:rPr>
        <w:t>с</w:t>
      </w:r>
      <w:r w:rsidR="00A75E1A">
        <w:rPr>
          <w:rFonts w:ascii="Times New Roman" w:eastAsia="Calibri" w:hAnsi="Times New Roman"/>
          <w:sz w:val="28"/>
          <w:szCs w:val="28"/>
        </w:rPr>
        <w:t>о службой судебных приставов</w:t>
      </w:r>
      <w:r w:rsidRPr="00316B6A">
        <w:rPr>
          <w:rFonts w:ascii="Times New Roman" w:eastAsia="Calibri" w:hAnsi="Times New Roman"/>
          <w:sz w:val="28"/>
          <w:szCs w:val="28"/>
        </w:rPr>
        <w:t xml:space="preserve"> и представителей учреждения осуществляет  рейды по должникам в целях вручения постановлений о в</w:t>
      </w:r>
      <w:r w:rsidR="00A75E1A">
        <w:rPr>
          <w:rFonts w:ascii="Times New Roman" w:eastAsia="Calibri" w:hAnsi="Times New Roman"/>
          <w:sz w:val="28"/>
          <w:szCs w:val="28"/>
        </w:rPr>
        <w:t xml:space="preserve">озбуждении исполнительных производств, </w:t>
      </w:r>
      <w:r w:rsidRPr="00316B6A">
        <w:rPr>
          <w:rFonts w:ascii="Times New Roman" w:eastAsia="Calibri" w:hAnsi="Times New Roman"/>
          <w:sz w:val="28"/>
          <w:szCs w:val="28"/>
        </w:rPr>
        <w:t>производятся еженедельные совместные выходы представителей ГБУ «Жилищник ра</w:t>
      </w:r>
      <w:r w:rsidR="00A75E1A">
        <w:rPr>
          <w:rFonts w:ascii="Times New Roman" w:eastAsia="Calibri" w:hAnsi="Times New Roman"/>
          <w:sz w:val="28"/>
          <w:szCs w:val="28"/>
        </w:rPr>
        <w:t xml:space="preserve">йона Фили-Давыдково» и судебных </w:t>
      </w:r>
      <w:r w:rsidRPr="00316B6A">
        <w:rPr>
          <w:rFonts w:ascii="Times New Roman" w:eastAsia="Calibri" w:hAnsi="Times New Roman"/>
          <w:sz w:val="28"/>
          <w:szCs w:val="28"/>
        </w:rPr>
        <w:t>приставов исполнителей по должникам района Фили-Давыдково, в отношении которых возбуждено исполнительное производство по взысканию задолженности за коммунальные услуги.</w:t>
      </w:r>
      <w:r w:rsidR="00A75E1A">
        <w:rPr>
          <w:rFonts w:ascii="Times New Roman" w:eastAsia="Calibri" w:hAnsi="Times New Roman"/>
          <w:sz w:val="28"/>
          <w:szCs w:val="28"/>
        </w:rPr>
        <w:t xml:space="preserve"> Проводятся мероприятия, направленные на арест имущества должников.</w:t>
      </w:r>
    </w:p>
    <w:p w:rsidR="0006484C" w:rsidRDefault="0006484C" w:rsidP="009B3CE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2018 году в С</w:t>
      </w:r>
      <w:r w:rsidR="00072E6C" w:rsidRPr="00316B6A">
        <w:rPr>
          <w:rFonts w:ascii="Times New Roman" w:eastAsia="Calibri" w:hAnsi="Times New Roman"/>
          <w:sz w:val="28"/>
          <w:szCs w:val="28"/>
        </w:rPr>
        <w:t xml:space="preserve">лужбе судебных приставов по заявлениям                           ГБУ «Жилищник района Фили-Давыдково» возбуждено исполнительных производств – </w:t>
      </w:r>
      <w:r w:rsidR="00072E6C" w:rsidRPr="00316B6A">
        <w:rPr>
          <w:rFonts w:ascii="Times New Roman" w:eastAsia="Calibri" w:hAnsi="Times New Roman"/>
          <w:b/>
          <w:sz w:val="28"/>
          <w:szCs w:val="28"/>
        </w:rPr>
        <w:t>1</w:t>
      </w:r>
      <w:r>
        <w:rPr>
          <w:rFonts w:ascii="Times New Roman" w:eastAsia="Calibri" w:hAnsi="Times New Roman"/>
          <w:b/>
          <w:sz w:val="28"/>
          <w:szCs w:val="28"/>
        </w:rPr>
        <w:t> </w:t>
      </w:r>
      <w:r w:rsidR="00072E6C" w:rsidRPr="00316B6A">
        <w:rPr>
          <w:rFonts w:ascii="Times New Roman" w:eastAsia="Calibri" w:hAnsi="Times New Roman"/>
          <w:b/>
          <w:sz w:val="28"/>
          <w:szCs w:val="28"/>
        </w:rPr>
        <w:t>278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2E6C" w:rsidRPr="00316B6A">
        <w:rPr>
          <w:rFonts w:ascii="Times New Roman" w:eastAsia="Calibri" w:hAnsi="Times New Roman"/>
          <w:b/>
          <w:sz w:val="28"/>
          <w:szCs w:val="28"/>
        </w:rPr>
        <w:t xml:space="preserve"> на сумму</w:t>
      </w:r>
      <w:r>
        <w:rPr>
          <w:rFonts w:ascii="Times New Roman" w:eastAsia="Calibri" w:hAnsi="Times New Roman"/>
          <w:b/>
          <w:sz w:val="28"/>
          <w:szCs w:val="28"/>
        </w:rPr>
        <w:t xml:space="preserve"> более </w:t>
      </w:r>
      <w:r w:rsidR="00072E6C" w:rsidRPr="00316B6A">
        <w:rPr>
          <w:rFonts w:ascii="Times New Roman" w:eastAsia="Calibri" w:hAnsi="Times New Roman"/>
          <w:b/>
          <w:sz w:val="28"/>
          <w:szCs w:val="28"/>
        </w:rPr>
        <w:t xml:space="preserve"> 49</w:t>
      </w:r>
      <w:r>
        <w:rPr>
          <w:rFonts w:ascii="Times New Roman" w:eastAsia="Calibri" w:hAnsi="Times New Roman"/>
          <w:b/>
          <w:sz w:val="28"/>
          <w:szCs w:val="28"/>
        </w:rPr>
        <w:t xml:space="preserve">,0 </w:t>
      </w:r>
      <w:r w:rsidR="00072E6C" w:rsidRPr="00316B6A">
        <w:rPr>
          <w:rFonts w:ascii="Times New Roman" w:eastAsia="Calibri" w:hAnsi="Times New Roman"/>
          <w:b/>
          <w:sz w:val="28"/>
          <w:szCs w:val="28"/>
        </w:rPr>
        <w:t>млн. руб</w:t>
      </w:r>
      <w:r w:rsidR="00072E6C" w:rsidRPr="00316B6A">
        <w:rPr>
          <w:rFonts w:ascii="Times New Roman" w:eastAsia="Calibri" w:hAnsi="Times New Roman"/>
          <w:sz w:val="28"/>
          <w:szCs w:val="28"/>
        </w:rPr>
        <w:t xml:space="preserve">. </w:t>
      </w:r>
    </w:p>
    <w:p w:rsidR="00072E6C" w:rsidRPr="00316B6A" w:rsidRDefault="00072E6C" w:rsidP="009B3CE1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Всего окончено, прекращено исполнительных производств фактическим исполнением </w:t>
      </w:r>
      <w:r w:rsidRPr="00316B6A">
        <w:rPr>
          <w:rFonts w:ascii="Times New Roman" w:eastAsia="Calibri" w:hAnsi="Times New Roman"/>
          <w:b/>
          <w:sz w:val="28"/>
          <w:szCs w:val="28"/>
        </w:rPr>
        <w:t>495 на</w:t>
      </w:r>
      <w:r w:rsidR="0006484C">
        <w:rPr>
          <w:rFonts w:ascii="Times New Roman" w:eastAsia="Calibri" w:hAnsi="Times New Roman"/>
          <w:b/>
          <w:sz w:val="28"/>
          <w:szCs w:val="28"/>
        </w:rPr>
        <w:t xml:space="preserve"> сумму более 11,0 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млн. руб.; </w:t>
      </w:r>
      <w:r w:rsidRPr="00316B6A">
        <w:rPr>
          <w:rFonts w:ascii="Times New Roman" w:eastAsia="Calibri" w:hAnsi="Times New Roman"/>
          <w:sz w:val="28"/>
          <w:szCs w:val="28"/>
        </w:rPr>
        <w:t xml:space="preserve">окончено в связи с невозможностью взыскания </w:t>
      </w:r>
      <w:r w:rsidRPr="00316B6A">
        <w:rPr>
          <w:rFonts w:ascii="Times New Roman" w:eastAsia="Calibri" w:hAnsi="Times New Roman"/>
          <w:b/>
          <w:sz w:val="28"/>
          <w:szCs w:val="28"/>
        </w:rPr>
        <w:t>318</w:t>
      </w:r>
      <w:r w:rsidR="0006484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6484C" w:rsidRPr="0006484C">
        <w:rPr>
          <w:rFonts w:ascii="Times New Roman" w:eastAsia="Calibri" w:hAnsi="Times New Roman"/>
          <w:sz w:val="28"/>
          <w:szCs w:val="28"/>
        </w:rPr>
        <w:t>исполнительных производств</w:t>
      </w:r>
      <w:r w:rsidR="0006484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на</w:t>
      </w:r>
      <w:r w:rsidR="0006484C">
        <w:rPr>
          <w:rFonts w:ascii="Times New Roman" w:eastAsia="Calibri" w:hAnsi="Times New Roman"/>
          <w:b/>
          <w:sz w:val="28"/>
          <w:szCs w:val="28"/>
        </w:rPr>
        <w:t xml:space="preserve"> сумму более 22,0 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млн. руб.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Основными и действенными мерами воздействия судебных приставов на должников является: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lastRenderedPageBreak/>
        <w:tab/>
        <w:t xml:space="preserve"> - ограничения на выезд граждан-должников за пределы Российской Федерации (</w:t>
      </w:r>
      <w:r w:rsidRPr="00316B6A">
        <w:rPr>
          <w:rFonts w:ascii="Times New Roman" w:eastAsia="Calibri" w:hAnsi="Times New Roman"/>
          <w:b/>
          <w:sz w:val="28"/>
          <w:szCs w:val="28"/>
        </w:rPr>
        <w:t>308 ограничений за 2018 г.</w:t>
      </w:r>
      <w:r w:rsidRPr="00316B6A">
        <w:rPr>
          <w:rFonts w:ascii="Times New Roman" w:eastAsia="Calibri" w:hAnsi="Times New Roman"/>
          <w:sz w:val="28"/>
          <w:szCs w:val="28"/>
        </w:rPr>
        <w:t>);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ab/>
        <w:t xml:space="preserve"> - арест 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7 единиц </w:t>
      </w:r>
      <w:r w:rsidRPr="00316B6A">
        <w:rPr>
          <w:rFonts w:ascii="Times New Roman" w:eastAsia="Calibri" w:hAnsi="Times New Roman"/>
          <w:sz w:val="28"/>
          <w:szCs w:val="28"/>
        </w:rPr>
        <w:t>транспортных средств.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 отношении </w:t>
      </w:r>
      <w:r w:rsidRPr="00316B6A">
        <w:rPr>
          <w:rFonts w:ascii="Times New Roman" w:eastAsia="Calibri" w:hAnsi="Times New Roman"/>
          <w:b/>
          <w:sz w:val="28"/>
          <w:szCs w:val="28"/>
        </w:rPr>
        <w:t>123 транспортных средств</w:t>
      </w:r>
      <w:r w:rsidRPr="00316B6A">
        <w:rPr>
          <w:rFonts w:ascii="Times New Roman" w:eastAsia="Calibri" w:hAnsi="Times New Roman"/>
          <w:sz w:val="28"/>
          <w:szCs w:val="28"/>
        </w:rPr>
        <w:t xml:space="preserve"> были в</w:t>
      </w:r>
      <w:r w:rsidR="0006484C">
        <w:rPr>
          <w:rFonts w:ascii="Times New Roman" w:eastAsia="Calibri" w:hAnsi="Times New Roman"/>
          <w:sz w:val="28"/>
          <w:szCs w:val="28"/>
        </w:rPr>
        <w:t>ведены ограничения на совершение</w:t>
      </w:r>
      <w:r w:rsidRPr="00316B6A">
        <w:rPr>
          <w:rFonts w:ascii="Times New Roman" w:eastAsia="Calibri" w:hAnsi="Times New Roman"/>
          <w:sz w:val="28"/>
          <w:szCs w:val="28"/>
        </w:rPr>
        <w:t xml:space="preserve"> регистрационных действий.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После применения меры «арест транспортного средства» задолженность была оперативно погашена должниками в полном объёме.</w:t>
      </w:r>
    </w:p>
    <w:p w:rsidR="00072E6C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 2018 ГБУ «Жилищник района Фили-Давыдково» для принудительного взыскания в ПАО «Сбербанк России» было направлено </w:t>
      </w:r>
      <w:r w:rsidRPr="00316B6A">
        <w:rPr>
          <w:rFonts w:ascii="Times New Roman" w:eastAsia="Calibri" w:hAnsi="Times New Roman"/>
          <w:b/>
          <w:sz w:val="28"/>
          <w:szCs w:val="28"/>
        </w:rPr>
        <w:t>178 исполнительных документа на сумму</w:t>
      </w:r>
      <w:r w:rsidR="0006484C">
        <w:rPr>
          <w:rFonts w:ascii="Times New Roman" w:eastAsia="Calibri" w:hAnsi="Times New Roman"/>
          <w:b/>
          <w:sz w:val="28"/>
          <w:szCs w:val="28"/>
        </w:rPr>
        <w:t xml:space="preserve"> более 8,0 млн.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рублей.</w:t>
      </w:r>
    </w:p>
    <w:p w:rsidR="0006484C" w:rsidRPr="00316B6A" w:rsidRDefault="0006484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6484C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b/>
          <w:sz w:val="28"/>
          <w:szCs w:val="28"/>
        </w:rPr>
        <w:t>В 2018 г. взысканная непосредственно  банками сумма  задолженности составила 717 209,27  рублей (28 ФЛС).</w:t>
      </w:r>
      <w:r w:rsidRPr="00316B6A">
        <w:rPr>
          <w:rFonts w:ascii="Times New Roman" w:eastAsia="Calibri" w:hAnsi="Times New Roman"/>
          <w:sz w:val="28"/>
          <w:szCs w:val="28"/>
        </w:rPr>
        <w:t xml:space="preserve"> 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Указанные денежные средства перечислены в МФЦ района Фили-Давыдково для дальнейшего распределения по поставщикам коммунальных ресурсов - </w:t>
      </w:r>
      <w:proofErr w:type="spellStart"/>
      <w:r w:rsidRPr="00316B6A">
        <w:rPr>
          <w:rFonts w:ascii="Times New Roman" w:eastAsia="Calibri" w:hAnsi="Times New Roman"/>
          <w:sz w:val="28"/>
          <w:szCs w:val="28"/>
        </w:rPr>
        <w:t>ре</w:t>
      </w:r>
      <w:r w:rsidR="0006484C">
        <w:rPr>
          <w:rFonts w:ascii="Times New Roman" w:eastAsia="Calibri" w:hAnsi="Times New Roman"/>
          <w:sz w:val="28"/>
          <w:szCs w:val="28"/>
        </w:rPr>
        <w:t>сурсоснабжающим</w:t>
      </w:r>
      <w:proofErr w:type="spellEnd"/>
      <w:r w:rsidR="0006484C">
        <w:rPr>
          <w:rFonts w:ascii="Times New Roman" w:eastAsia="Calibri" w:hAnsi="Times New Roman"/>
          <w:sz w:val="28"/>
          <w:szCs w:val="28"/>
        </w:rPr>
        <w:t xml:space="preserve"> организациям ПАО</w:t>
      </w:r>
      <w:r w:rsidR="00C93C79">
        <w:rPr>
          <w:rFonts w:ascii="Times New Roman" w:eastAsia="Calibri" w:hAnsi="Times New Roman"/>
          <w:sz w:val="28"/>
          <w:szCs w:val="28"/>
        </w:rPr>
        <w:t xml:space="preserve"> «МОЭК» и                    </w:t>
      </w:r>
      <w:r w:rsidRPr="00316B6A">
        <w:rPr>
          <w:rFonts w:ascii="Times New Roman" w:eastAsia="Calibri" w:hAnsi="Times New Roman"/>
          <w:sz w:val="28"/>
          <w:szCs w:val="28"/>
        </w:rPr>
        <w:t>АО «</w:t>
      </w:r>
      <w:proofErr w:type="spellStart"/>
      <w:r w:rsidRPr="00316B6A">
        <w:rPr>
          <w:rFonts w:ascii="Times New Roman" w:eastAsia="Calibri" w:hAnsi="Times New Roman"/>
          <w:sz w:val="28"/>
          <w:szCs w:val="28"/>
        </w:rPr>
        <w:t>Мосводоканал</w:t>
      </w:r>
      <w:proofErr w:type="spellEnd"/>
      <w:r w:rsidRPr="00316B6A">
        <w:rPr>
          <w:rFonts w:ascii="Times New Roman" w:eastAsia="Calibri" w:hAnsi="Times New Roman"/>
          <w:sz w:val="28"/>
          <w:szCs w:val="28"/>
        </w:rPr>
        <w:t>», а также погашения задолженности за содержание и текущий ремонт общего имущества многоквартирных домов.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В целях оперативного информирования жителей района о наличии у них задолженности за жилищно-коммунальные услуги, в ГБУ «Жилищник района Фили-Д</w:t>
      </w:r>
      <w:r w:rsidR="00C93C79">
        <w:rPr>
          <w:rFonts w:ascii="Times New Roman" w:eastAsia="Calibri" w:hAnsi="Times New Roman"/>
          <w:sz w:val="28"/>
          <w:szCs w:val="28"/>
        </w:rPr>
        <w:t xml:space="preserve">авыдково» применяется </w:t>
      </w:r>
      <w:r w:rsidRPr="00316B6A">
        <w:rPr>
          <w:rFonts w:ascii="Times New Roman" w:eastAsia="Calibri" w:hAnsi="Times New Roman"/>
          <w:sz w:val="28"/>
          <w:szCs w:val="28"/>
        </w:rPr>
        <w:t xml:space="preserve">комплекс многоканальной цифровой записи информации – автоинформатор с функцией автоматического </w:t>
      </w:r>
      <w:proofErr w:type="spellStart"/>
      <w:r w:rsidRPr="00316B6A">
        <w:rPr>
          <w:rFonts w:ascii="Times New Roman" w:eastAsia="Calibri" w:hAnsi="Times New Roman"/>
          <w:sz w:val="28"/>
          <w:szCs w:val="28"/>
        </w:rPr>
        <w:t>обзвона</w:t>
      </w:r>
      <w:proofErr w:type="spellEnd"/>
      <w:r w:rsidRPr="00316B6A">
        <w:rPr>
          <w:rFonts w:ascii="Times New Roman" w:eastAsia="Calibri" w:hAnsi="Times New Roman"/>
          <w:sz w:val="28"/>
          <w:szCs w:val="28"/>
        </w:rPr>
        <w:t xml:space="preserve"> должников.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Ежемесячно предоставляемые ГБУ МФЦ района Фили-Давыдково списки должников, с указанием сумм задолженности и контактными телефонами, внесены в электронную базу автоинформатора.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Так в декабре 2018 г. автоматическое информирование жителей-должников о числящейся за ними задолженности  за ЖКУ (автодозвон) осуществлено по 1307 должникам, имеющих задолженность на общую сумму </w:t>
      </w:r>
      <w:r w:rsidR="00C93C79">
        <w:rPr>
          <w:rFonts w:ascii="Times New Roman" w:eastAsia="Calibri" w:hAnsi="Times New Roman"/>
          <w:sz w:val="28"/>
          <w:szCs w:val="28"/>
        </w:rPr>
        <w:t>более 27,0 млн.</w:t>
      </w:r>
      <w:r w:rsidRPr="00316B6A">
        <w:rPr>
          <w:rFonts w:ascii="Times New Roman" w:eastAsia="Calibri" w:hAnsi="Times New Roman"/>
          <w:sz w:val="28"/>
          <w:szCs w:val="28"/>
        </w:rPr>
        <w:t xml:space="preserve"> руб. 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Одной из наиболее действенных мер, реализуемых в рамках работы с задолженностью, является ограничение предоставления коммунальных услуг.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Так, в соответствии с </w:t>
      </w:r>
      <w:proofErr w:type="spellStart"/>
      <w:r w:rsidRPr="00316B6A">
        <w:rPr>
          <w:rFonts w:ascii="Times New Roman" w:eastAsia="Calibri" w:hAnsi="Times New Roman"/>
          <w:sz w:val="28"/>
          <w:szCs w:val="28"/>
        </w:rPr>
        <w:t>пп</w:t>
      </w:r>
      <w:proofErr w:type="spellEnd"/>
      <w:r w:rsidRPr="00316B6A">
        <w:rPr>
          <w:rFonts w:ascii="Times New Roman" w:eastAsia="Calibri" w:hAnsi="Times New Roman"/>
          <w:sz w:val="28"/>
          <w:szCs w:val="28"/>
        </w:rPr>
        <w:t xml:space="preserve">. д. п. 32, раздела </w:t>
      </w:r>
      <w:r w:rsidRPr="00316B6A">
        <w:rPr>
          <w:rFonts w:ascii="Times New Roman" w:eastAsia="Calibri" w:hAnsi="Times New Roman"/>
          <w:sz w:val="28"/>
          <w:szCs w:val="28"/>
          <w:lang w:val="en-US"/>
        </w:rPr>
        <w:t>IV</w:t>
      </w:r>
      <w:r w:rsidRPr="00316B6A">
        <w:rPr>
          <w:rFonts w:ascii="Times New Roman" w:eastAsia="Calibri" w:hAnsi="Times New Roman"/>
          <w:sz w:val="28"/>
          <w:szCs w:val="28"/>
        </w:rPr>
        <w:t xml:space="preserve"> «Правил предоставления коммунальных услуг собственникам и пользователям помещений в многоквартирных домах и жилых домов» (далее – Правила), утвержденных постановлением Правительства РФ № 354 от 06.05.2011 г. «О предоставлении коммунальных услуг собственникам и пользователям помещений в многоквартирных домах и жилых домов»  ГБУ «Жилищник района Фили-Давыдково» вправе приостанавливать или ограничивать в установленном порядке, подачу потребителю коммунальных ресурсов.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В рамках реализации мероприятий по ограничению предоставления коммунальных услуг ГБУ «Жилищник района Фили-Давыдково» осуществляется доставка у</w:t>
      </w:r>
      <w:r w:rsidR="00C93C79">
        <w:rPr>
          <w:rFonts w:ascii="Times New Roman" w:eastAsia="Calibri" w:hAnsi="Times New Roman"/>
          <w:sz w:val="28"/>
          <w:szCs w:val="28"/>
        </w:rPr>
        <w:t>ведомлений по адресам должников, содержащих информацию о сумме</w:t>
      </w:r>
      <w:r w:rsidRPr="00316B6A">
        <w:rPr>
          <w:rFonts w:ascii="Times New Roman" w:eastAsia="Calibri" w:hAnsi="Times New Roman"/>
          <w:sz w:val="28"/>
          <w:szCs w:val="28"/>
        </w:rPr>
        <w:t xml:space="preserve"> </w:t>
      </w:r>
      <w:r w:rsidR="00C93C79">
        <w:rPr>
          <w:rFonts w:ascii="Times New Roman" w:eastAsia="Calibri" w:hAnsi="Times New Roman"/>
          <w:sz w:val="28"/>
          <w:szCs w:val="28"/>
        </w:rPr>
        <w:t>числящейся задолженности и сроке</w:t>
      </w:r>
      <w:r w:rsidRPr="00316B6A">
        <w:rPr>
          <w:rFonts w:ascii="Times New Roman" w:eastAsia="Calibri" w:hAnsi="Times New Roman"/>
          <w:sz w:val="28"/>
          <w:szCs w:val="28"/>
        </w:rPr>
        <w:t xml:space="preserve"> погашения, а также </w:t>
      </w:r>
      <w:r w:rsidR="00C93C79">
        <w:rPr>
          <w:rFonts w:ascii="Times New Roman" w:eastAsia="Calibri" w:hAnsi="Times New Roman"/>
          <w:sz w:val="28"/>
          <w:szCs w:val="28"/>
        </w:rPr>
        <w:lastRenderedPageBreak/>
        <w:t xml:space="preserve">о </w:t>
      </w:r>
      <w:r w:rsidRPr="00316B6A">
        <w:rPr>
          <w:rFonts w:ascii="Times New Roman" w:eastAsia="Calibri" w:hAnsi="Times New Roman"/>
          <w:sz w:val="28"/>
          <w:szCs w:val="28"/>
        </w:rPr>
        <w:t xml:space="preserve">возможных негативных последствиях в виде ограничения </w:t>
      </w:r>
      <w:r w:rsidR="00C93C79">
        <w:rPr>
          <w:rFonts w:ascii="Times New Roman" w:eastAsia="Calibri" w:hAnsi="Times New Roman"/>
          <w:sz w:val="28"/>
          <w:szCs w:val="28"/>
        </w:rPr>
        <w:t>коммунальных услуг.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Доставка предупреждений должникам в соответствии с требованиями постановления Правительства РФ № 354 от 06.05.2011г. «О предоставлении коммунальных услуг собственникам и пользователям помещений в многоквартирных домах и жилых домов» осуществлялась по  адресам должников. </w:t>
      </w:r>
    </w:p>
    <w:p w:rsidR="00072E6C" w:rsidRPr="00316B6A" w:rsidRDefault="00072E6C" w:rsidP="009B3CE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ab/>
        <w:t xml:space="preserve">В соответствии с требованиями указанного постановления </w:t>
      </w:r>
      <w:r w:rsidRPr="00316B6A">
        <w:rPr>
          <w:rFonts w:ascii="Times New Roman" w:eastAsia="Calibri" w:hAnsi="Times New Roman"/>
          <w:bCs/>
          <w:sz w:val="28"/>
          <w:szCs w:val="28"/>
        </w:rPr>
        <w:t xml:space="preserve">осуществлена доставка уведомлений </w:t>
      </w:r>
      <w:r w:rsidRPr="00316B6A">
        <w:rPr>
          <w:rFonts w:ascii="Times New Roman" w:eastAsia="Calibri" w:hAnsi="Times New Roman"/>
          <w:b/>
          <w:bCs/>
          <w:sz w:val="28"/>
          <w:szCs w:val="28"/>
        </w:rPr>
        <w:t xml:space="preserve">по </w:t>
      </w:r>
      <w:r w:rsidRPr="00316B6A">
        <w:rPr>
          <w:rFonts w:ascii="Times New Roman" w:hAnsi="Times New Roman"/>
          <w:b/>
          <w:color w:val="000000"/>
          <w:sz w:val="28"/>
          <w:szCs w:val="28"/>
        </w:rPr>
        <w:t>2695</w:t>
      </w:r>
      <w:r w:rsidRPr="00316B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6B6A">
        <w:rPr>
          <w:rFonts w:ascii="Times New Roman" w:eastAsia="Calibri" w:hAnsi="Times New Roman"/>
          <w:b/>
          <w:bCs/>
          <w:sz w:val="28"/>
          <w:szCs w:val="28"/>
        </w:rPr>
        <w:t xml:space="preserve"> адресам на </w:t>
      </w:r>
      <w:r w:rsidR="00C93C79">
        <w:rPr>
          <w:rFonts w:ascii="Times New Roman" w:eastAsia="Calibri" w:hAnsi="Times New Roman"/>
          <w:b/>
          <w:bCs/>
          <w:sz w:val="28"/>
          <w:szCs w:val="28"/>
        </w:rPr>
        <w:t xml:space="preserve">общую </w:t>
      </w:r>
      <w:r w:rsidRPr="00316B6A">
        <w:rPr>
          <w:rFonts w:ascii="Times New Roman" w:eastAsia="Calibri" w:hAnsi="Times New Roman"/>
          <w:b/>
          <w:bCs/>
          <w:sz w:val="28"/>
          <w:szCs w:val="28"/>
        </w:rPr>
        <w:t xml:space="preserve">сумму </w:t>
      </w:r>
      <w:r w:rsidRPr="00316B6A">
        <w:rPr>
          <w:rFonts w:ascii="Times New Roman" w:hAnsi="Times New Roman"/>
          <w:b/>
          <w:color w:val="000000"/>
          <w:sz w:val="28"/>
          <w:szCs w:val="28"/>
        </w:rPr>
        <w:t>111</w:t>
      </w:r>
      <w:r w:rsidR="00C93C79">
        <w:rPr>
          <w:rFonts w:ascii="Times New Roman" w:hAnsi="Times New Roman"/>
          <w:b/>
          <w:color w:val="000000"/>
          <w:sz w:val="28"/>
          <w:szCs w:val="28"/>
        </w:rPr>
        <w:t>,6 млн.</w:t>
      </w:r>
      <w:r w:rsidRPr="00316B6A">
        <w:rPr>
          <w:rFonts w:ascii="Times New Roman" w:eastAsia="Calibri" w:hAnsi="Times New Roman"/>
          <w:b/>
          <w:bCs/>
          <w:sz w:val="28"/>
          <w:szCs w:val="28"/>
        </w:rPr>
        <w:t>руб</w:t>
      </w:r>
      <w:r w:rsidRPr="00316B6A">
        <w:rPr>
          <w:rFonts w:ascii="Times New Roman" w:eastAsia="Calibri" w:hAnsi="Times New Roman"/>
          <w:bCs/>
          <w:sz w:val="28"/>
          <w:szCs w:val="28"/>
        </w:rPr>
        <w:t>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Ограничение услуги «водоотведение» в 2018 г. было произведено по </w:t>
      </w:r>
      <w:r w:rsidRPr="00316B6A">
        <w:rPr>
          <w:rFonts w:ascii="Times New Roman" w:eastAsia="Calibri" w:hAnsi="Times New Roman"/>
          <w:b/>
          <w:sz w:val="28"/>
          <w:szCs w:val="28"/>
        </w:rPr>
        <w:t>638 адресам  на сумму 47</w:t>
      </w:r>
      <w:r w:rsidR="00C93C79">
        <w:rPr>
          <w:rFonts w:ascii="Times New Roman" w:eastAsia="Calibri" w:hAnsi="Times New Roman"/>
          <w:b/>
          <w:sz w:val="28"/>
          <w:szCs w:val="28"/>
        </w:rPr>
        <w:t xml:space="preserve">,1 млн. 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рублей, из которых по 306 адресам </w:t>
      </w:r>
      <w:r w:rsidRPr="00316B6A">
        <w:rPr>
          <w:rFonts w:ascii="Times New Roman" w:eastAsia="Calibri" w:hAnsi="Times New Roman"/>
          <w:sz w:val="28"/>
          <w:szCs w:val="28"/>
        </w:rPr>
        <w:t>произведена оплата задолженности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на сумму 11</w:t>
      </w:r>
      <w:r w:rsidR="00C93C79">
        <w:rPr>
          <w:rFonts w:ascii="Times New Roman" w:eastAsia="Calibri" w:hAnsi="Times New Roman"/>
          <w:b/>
          <w:sz w:val="28"/>
          <w:szCs w:val="28"/>
        </w:rPr>
        <w:t>,2 млн.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рублей.</w:t>
      </w:r>
    </w:p>
    <w:p w:rsidR="006E5D04" w:rsidRDefault="00072E6C" w:rsidP="009B3C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ab/>
        <w:t>Также учреждение</w:t>
      </w:r>
      <w:r w:rsidR="00C93C79">
        <w:rPr>
          <w:rFonts w:ascii="Times New Roman" w:eastAsia="Calibri" w:hAnsi="Times New Roman"/>
          <w:sz w:val="28"/>
          <w:szCs w:val="28"/>
        </w:rPr>
        <w:t>м вводится ограничение услуги «содержание и ремонт</w:t>
      </w:r>
      <w:r w:rsidR="006E5D04">
        <w:rPr>
          <w:rFonts w:ascii="Times New Roman" w:eastAsia="Calibri" w:hAnsi="Times New Roman"/>
          <w:sz w:val="28"/>
          <w:szCs w:val="28"/>
        </w:rPr>
        <w:t xml:space="preserve"> жилого помещения», что приводит к приостановлению подачи электроэнергии.</w:t>
      </w:r>
    </w:p>
    <w:p w:rsidR="00072E6C" w:rsidRPr="00316B6A" w:rsidRDefault="00072E6C" w:rsidP="009B3C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ab/>
        <w:t xml:space="preserve">Ограничение </w:t>
      </w:r>
      <w:r w:rsidR="00755247">
        <w:rPr>
          <w:rFonts w:ascii="Times New Roman" w:eastAsia="Calibri" w:hAnsi="Times New Roman"/>
          <w:sz w:val="28"/>
          <w:szCs w:val="28"/>
        </w:rPr>
        <w:t xml:space="preserve"> указанной</w:t>
      </w:r>
      <w:r w:rsidR="006E5D04">
        <w:rPr>
          <w:rFonts w:ascii="Times New Roman" w:eastAsia="Calibri" w:hAnsi="Times New Roman"/>
          <w:sz w:val="28"/>
          <w:szCs w:val="28"/>
        </w:rPr>
        <w:t xml:space="preserve"> </w:t>
      </w:r>
      <w:r w:rsidR="00755247">
        <w:rPr>
          <w:rFonts w:ascii="Times New Roman" w:eastAsia="Calibri" w:hAnsi="Times New Roman"/>
          <w:sz w:val="28"/>
          <w:szCs w:val="28"/>
        </w:rPr>
        <w:t xml:space="preserve">услуги </w:t>
      </w:r>
      <w:r w:rsidRPr="00316B6A">
        <w:rPr>
          <w:rFonts w:ascii="Times New Roman" w:eastAsia="Calibri" w:hAnsi="Times New Roman"/>
          <w:sz w:val="28"/>
          <w:szCs w:val="28"/>
        </w:rPr>
        <w:t xml:space="preserve"> в 2018 г. было произведено по </w:t>
      </w:r>
      <w:r w:rsidRPr="00316B6A">
        <w:rPr>
          <w:rFonts w:ascii="Times New Roman" w:eastAsia="Calibri" w:hAnsi="Times New Roman"/>
          <w:b/>
          <w:sz w:val="28"/>
          <w:szCs w:val="28"/>
        </w:rPr>
        <w:t>5 713</w:t>
      </w:r>
      <w:r w:rsidR="00755247">
        <w:rPr>
          <w:rFonts w:ascii="Times New Roman" w:eastAsia="Calibri" w:hAnsi="Times New Roman"/>
          <w:b/>
          <w:sz w:val="28"/>
          <w:szCs w:val="28"/>
        </w:rPr>
        <w:t xml:space="preserve"> адресам на сумму 206,5 млн.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руб.</w:t>
      </w:r>
      <w:r w:rsidRPr="00316B6A">
        <w:rPr>
          <w:rFonts w:ascii="Times New Roman" w:eastAsia="Calibri" w:hAnsi="Times New Roman"/>
          <w:sz w:val="28"/>
          <w:szCs w:val="28"/>
        </w:rPr>
        <w:t xml:space="preserve">, из которых </w:t>
      </w:r>
      <w:r w:rsidRPr="00316B6A">
        <w:rPr>
          <w:rFonts w:ascii="Times New Roman" w:eastAsia="Calibri" w:hAnsi="Times New Roman"/>
          <w:b/>
          <w:sz w:val="28"/>
          <w:szCs w:val="28"/>
        </w:rPr>
        <w:t>по 3 077 адресам</w:t>
      </w:r>
      <w:r w:rsidRPr="00316B6A">
        <w:rPr>
          <w:rFonts w:ascii="Times New Roman" w:eastAsia="Calibri" w:hAnsi="Times New Roman"/>
          <w:sz w:val="28"/>
          <w:szCs w:val="28"/>
        </w:rPr>
        <w:t xml:space="preserve"> поступила оплата на сумму </w:t>
      </w:r>
      <w:r w:rsidR="00755247">
        <w:rPr>
          <w:rFonts w:ascii="Times New Roman" w:eastAsia="Calibri" w:hAnsi="Times New Roman"/>
          <w:b/>
          <w:sz w:val="28"/>
          <w:szCs w:val="28"/>
        </w:rPr>
        <w:t>62,5 млн.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руб</w:t>
      </w:r>
      <w:r w:rsidRPr="00316B6A">
        <w:rPr>
          <w:rFonts w:ascii="Times New Roman" w:eastAsia="Calibri" w:hAnsi="Times New Roman"/>
          <w:sz w:val="28"/>
          <w:szCs w:val="28"/>
        </w:rPr>
        <w:t>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ГБУ «Жилищник района Фили-Давыдково» на постоянной основе, в письменной форме, заключаются соглашения о реструктуризации задолженности жителей – должников, по утвержденной форме. </w:t>
      </w:r>
    </w:p>
    <w:p w:rsidR="00755247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Срок, на который заключаются соглашения не превышает </w:t>
      </w:r>
      <w:r w:rsidRPr="00316B6A">
        <w:rPr>
          <w:rFonts w:ascii="Times New Roman" w:eastAsia="Calibri" w:hAnsi="Times New Roman"/>
          <w:sz w:val="28"/>
          <w:szCs w:val="28"/>
        </w:rPr>
        <w:br/>
        <w:t xml:space="preserve">6 (шести) месяцев. </w:t>
      </w:r>
    </w:p>
    <w:p w:rsidR="00755247" w:rsidRDefault="00755247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Однако в ряде случаев может быть увеличен в зависимости от материального положения и жизненной ситуации должника.</w:t>
      </w:r>
    </w:p>
    <w:p w:rsidR="00072E6C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>Сумма задолженности разбивается помесячно и вносится должниками по долговым Единым платежным документам, согласно условиям заключенного соглашения.</w:t>
      </w:r>
    </w:p>
    <w:p w:rsidR="00AD302D" w:rsidRPr="00316B6A" w:rsidRDefault="00072E6C" w:rsidP="009B3CE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За 2018 год ГБУ «Жилищник района Фили-Давыдково» заключено </w:t>
      </w:r>
      <w:r w:rsidR="00755247">
        <w:rPr>
          <w:rFonts w:ascii="Times New Roman" w:eastAsia="Calibri" w:hAnsi="Times New Roman"/>
          <w:sz w:val="28"/>
          <w:szCs w:val="28"/>
        </w:rPr>
        <w:t xml:space="preserve">      </w:t>
      </w:r>
      <w:r w:rsidRPr="00316B6A">
        <w:rPr>
          <w:rFonts w:ascii="Times New Roman" w:eastAsia="Calibri" w:hAnsi="Times New Roman"/>
          <w:b/>
          <w:sz w:val="28"/>
          <w:szCs w:val="28"/>
        </w:rPr>
        <w:t>108 соглашений</w:t>
      </w:r>
      <w:r w:rsidRPr="00316B6A">
        <w:rPr>
          <w:rFonts w:ascii="Times New Roman" w:eastAsia="Calibri" w:hAnsi="Times New Roman"/>
          <w:sz w:val="28"/>
          <w:szCs w:val="28"/>
        </w:rPr>
        <w:t xml:space="preserve"> на  сумму </w:t>
      </w:r>
      <w:r w:rsidRPr="00316B6A">
        <w:rPr>
          <w:rFonts w:ascii="Times New Roman" w:eastAsia="Calibri" w:hAnsi="Times New Roman"/>
          <w:b/>
          <w:sz w:val="28"/>
          <w:szCs w:val="28"/>
        </w:rPr>
        <w:t>7</w:t>
      </w:r>
      <w:r w:rsidR="00755247">
        <w:rPr>
          <w:rFonts w:ascii="Times New Roman" w:eastAsia="Calibri" w:hAnsi="Times New Roman"/>
          <w:b/>
          <w:sz w:val="28"/>
          <w:szCs w:val="28"/>
        </w:rPr>
        <w:t>,2 млн.</w:t>
      </w:r>
      <w:r w:rsidRPr="00316B6A">
        <w:rPr>
          <w:rFonts w:ascii="Times New Roman" w:eastAsia="Calibri" w:hAnsi="Times New Roman"/>
          <w:b/>
          <w:sz w:val="28"/>
          <w:szCs w:val="28"/>
        </w:rPr>
        <w:t xml:space="preserve"> руб</w:t>
      </w:r>
      <w:r w:rsidRPr="00316B6A">
        <w:rPr>
          <w:rFonts w:ascii="Times New Roman" w:eastAsia="Calibri" w:hAnsi="Times New Roman"/>
          <w:sz w:val="28"/>
          <w:szCs w:val="28"/>
        </w:rPr>
        <w:t>.</w:t>
      </w:r>
    </w:p>
    <w:p w:rsidR="00AD302D" w:rsidRPr="00316B6A" w:rsidRDefault="00AD302D" w:rsidP="00AD302D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AD302D" w:rsidRPr="00316B6A" w:rsidRDefault="00AD302D" w:rsidP="00AD302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6B6A">
        <w:rPr>
          <w:rFonts w:ascii="Times New Roman" w:hAnsi="Times New Roman"/>
          <w:b/>
          <w:color w:val="000000" w:themeColor="text1"/>
          <w:sz w:val="28"/>
          <w:szCs w:val="28"/>
        </w:rPr>
        <w:t>Работа с обращениями граждан</w:t>
      </w:r>
    </w:p>
    <w:p w:rsidR="00AD302D" w:rsidRPr="00316B6A" w:rsidRDefault="00AD302D" w:rsidP="00AD302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30AE2" w:rsidRPr="00316B6A" w:rsidRDefault="00BE19D5" w:rsidP="00AD302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 </w:t>
      </w:r>
      <w:r w:rsidR="00330AE2" w:rsidRPr="00316B6A">
        <w:rPr>
          <w:rFonts w:ascii="Times New Roman" w:eastAsia="Calibri" w:hAnsi="Times New Roman"/>
          <w:sz w:val="28"/>
          <w:szCs w:val="28"/>
        </w:rPr>
        <w:t>201</w:t>
      </w:r>
      <w:r w:rsidR="00072E6C" w:rsidRPr="00316B6A">
        <w:rPr>
          <w:rFonts w:ascii="Times New Roman" w:eastAsia="Calibri" w:hAnsi="Times New Roman"/>
          <w:sz w:val="28"/>
          <w:szCs w:val="28"/>
        </w:rPr>
        <w:t>8</w:t>
      </w:r>
      <w:r w:rsidR="00330AE2" w:rsidRPr="00316B6A">
        <w:rPr>
          <w:rFonts w:ascii="Times New Roman" w:eastAsia="Calibri" w:hAnsi="Times New Roman"/>
          <w:sz w:val="28"/>
          <w:szCs w:val="28"/>
        </w:rPr>
        <w:t xml:space="preserve"> г. в адрес Учреждения поступило </w:t>
      </w:r>
      <w:r w:rsidR="009C0CA5" w:rsidRPr="00316B6A">
        <w:rPr>
          <w:rFonts w:ascii="Times New Roman" w:eastAsia="Calibri" w:hAnsi="Times New Roman"/>
          <w:sz w:val="28"/>
          <w:szCs w:val="28"/>
        </w:rPr>
        <w:t xml:space="preserve">10 495 обращений из них: 5591 письма граждан, </w:t>
      </w:r>
      <w:r w:rsidR="00755247">
        <w:rPr>
          <w:rFonts w:ascii="Times New Roman" w:eastAsia="Calibri" w:hAnsi="Times New Roman"/>
          <w:sz w:val="28"/>
          <w:szCs w:val="28"/>
        </w:rPr>
        <w:t xml:space="preserve"> а остальные </w:t>
      </w:r>
      <w:r w:rsidR="009C0CA5" w:rsidRPr="00316B6A">
        <w:rPr>
          <w:rFonts w:ascii="Times New Roman" w:eastAsia="Calibri" w:hAnsi="Times New Roman"/>
          <w:sz w:val="28"/>
          <w:szCs w:val="28"/>
        </w:rPr>
        <w:t>4894</w:t>
      </w:r>
      <w:r w:rsidR="00330AE2" w:rsidRPr="00316B6A">
        <w:rPr>
          <w:rFonts w:ascii="Times New Roman" w:eastAsia="Calibri" w:hAnsi="Times New Roman"/>
          <w:sz w:val="28"/>
          <w:szCs w:val="28"/>
        </w:rPr>
        <w:t xml:space="preserve"> </w:t>
      </w:r>
      <w:r w:rsidR="00755247">
        <w:rPr>
          <w:rFonts w:ascii="Times New Roman" w:eastAsia="Calibri" w:hAnsi="Times New Roman"/>
          <w:sz w:val="28"/>
          <w:szCs w:val="28"/>
        </w:rPr>
        <w:t xml:space="preserve">из </w:t>
      </w:r>
      <w:r w:rsidR="00330AE2" w:rsidRPr="00316B6A">
        <w:rPr>
          <w:rFonts w:ascii="Times New Roman" w:eastAsia="Calibri" w:hAnsi="Times New Roman"/>
          <w:sz w:val="28"/>
          <w:szCs w:val="28"/>
        </w:rPr>
        <w:t xml:space="preserve">контролирующих и иных органов. </w:t>
      </w:r>
    </w:p>
    <w:p w:rsidR="00AA1C04" w:rsidRPr="00316B6A" w:rsidRDefault="00330AE2" w:rsidP="00AD30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eastAsia="Calibri" w:hAnsi="Times New Roman"/>
          <w:sz w:val="28"/>
          <w:szCs w:val="28"/>
        </w:rPr>
        <w:t xml:space="preserve">Все обращения граждан рассмотрены в строгом соответствии с положениями </w:t>
      </w:r>
      <w:r w:rsidRPr="00316B6A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Федерации», даны квалифицированные, всесторонние и полные ответы на поставленные вопросы, в т.ч. по указанным обращениям выполнены работы касающиеся содержания МКД и придомовой территории, предоставлена информация правового и общего характера</w:t>
      </w:r>
      <w:r w:rsidR="001900FA" w:rsidRPr="00316B6A">
        <w:rPr>
          <w:rFonts w:ascii="Times New Roman" w:hAnsi="Times New Roman"/>
          <w:sz w:val="28"/>
          <w:szCs w:val="28"/>
        </w:rPr>
        <w:t xml:space="preserve">. </w:t>
      </w:r>
    </w:p>
    <w:p w:rsidR="009C0CA5" w:rsidRDefault="005F2657" w:rsidP="005F2657">
      <w:pPr>
        <w:tabs>
          <w:tab w:val="left" w:pos="78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B6A">
        <w:rPr>
          <w:rFonts w:ascii="Times New Roman" w:hAnsi="Times New Roman"/>
          <w:sz w:val="28"/>
          <w:szCs w:val="28"/>
        </w:rPr>
        <w:t xml:space="preserve"> </w:t>
      </w:r>
      <w:r w:rsidRPr="00316B6A">
        <w:rPr>
          <w:rFonts w:ascii="Times New Roman" w:hAnsi="Times New Roman"/>
          <w:sz w:val="28"/>
          <w:szCs w:val="28"/>
        </w:rPr>
        <w:tab/>
      </w:r>
    </w:p>
    <w:p w:rsidR="00316B6A" w:rsidRPr="00316B6A" w:rsidRDefault="00316B6A" w:rsidP="009B3CE1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657" w:rsidRPr="00316B6A" w:rsidRDefault="005F2657" w:rsidP="005F26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lastRenderedPageBreak/>
        <w:t>Заключение договоров управления МКД с жителями</w:t>
      </w:r>
    </w:p>
    <w:p w:rsidR="00C33D28" w:rsidRPr="00316B6A" w:rsidRDefault="00C33D28" w:rsidP="005F26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33D28" w:rsidRDefault="005A03AD" w:rsidP="005F265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3D28" w:rsidRPr="00316B6A">
        <w:rPr>
          <w:rFonts w:ascii="Times New Roman" w:hAnsi="Times New Roman"/>
          <w:sz w:val="28"/>
          <w:szCs w:val="28"/>
        </w:rPr>
        <w:t xml:space="preserve">На постоянной основе в Учреждении проводится работа по заключению договоров управления многоквартирным домом с собственниками МКД. </w:t>
      </w:r>
    </w:p>
    <w:p w:rsidR="00BE0A73" w:rsidRDefault="00755247" w:rsidP="00BE0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досках объявлений входных групп </w:t>
      </w:r>
      <w:r w:rsidR="00BE0A73">
        <w:rPr>
          <w:rFonts w:ascii="Times New Roman" w:hAnsi="Times New Roman"/>
          <w:sz w:val="28"/>
          <w:szCs w:val="28"/>
        </w:rPr>
        <w:t xml:space="preserve">постоянно </w:t>
      </w:r>
      <w:r>
        <w:rPr>
          <w:rFonts w:ascii="Times New Roman" w:hAnsi="Times New Roman"/>
          <w:sz w:val="28"/>
          <w:szCs w:val="28"/>
        </w:rPr>
        <w:t xml:space="preserve">размещаются объявления о </w:t>
      </w:r>
      <w:r w:rsidR="00BE0A73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заклю</w:t>
      </w:r>
      <w:r w:rsidR="00BE0A73">
        <w:rPr>
          <w:rFonts w:ascii="Times New Roman" w:hAnsi="Times New Roman"/>
          <w:sz w:val="28"/>
          <w:szCs w:val="28"/>
        </w:rPr>
        <w:t>чения Договора управления.</w:t>
      </w:r>
    </w:p>
    <w:p w:rsidR="00BE0A73" w:rsidRDefault="00BE0A73" w:rsidP="00BE0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адрес Учреждения ежедневно поступают обращения собственников помещений. </w:t>
      </w:r>
    </w:p>
    <w:p w:rsidR="00BE0A73" w:rsidRDefault="00BE0A73" w:rsidP="00BE0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управления </w:t>
      </w:r>
      <w:r w:rsidR="00B52499">
        <w:rPr>
          <w:rFonts w:ascii="Times New Roman" w:hAnsi="Times New Roman"/>
          <w:sz w:val="28"/>
          <w:szCs w:val="28"/>
        </w:rPr>
        <w:t xml:space="preserve">в двух экземплярах </w:t>
      </w:r>
      <w:r>
        <w:rPr>
          <w:rFonts w:ascii="Times New Roman" w:hAnsi="Times New Roman"/>
          <w:sz w:val="28"/>
          <w:szCs w:val="28"/>
        </w:rPr>
        <w:t xml:space="preserve">подготавливается </w:t>
      </w:r>
      <w:r w:rsidR="00B52499">
        <w:rPr>
          <w:rFonts w:ascii="Times New Roman" w:hAnsi="Times New Roman"/>
          <w:sz w:val="28"/>
          <w:szCs w:val="28"/>
        </w:rPr>
        <w:t xml:space="preserve">общим отделом Учреждения и передается заявителям </w:t>
      </w:r>
      <w:r w:rsidR="00A114A7">
        <w:rPr>
          <w:rFonts w:ascii="Times New Roman" w:hAnsi="Times New Roman"/>
          <w:sz w:val="28"/>
          <w:szCs w:val="28"/>
        </w:rPr>
        <w:t>на подпись.</w:t>
      </w:r>
      <w:r w:rsidR="00EC2994">
        <w:rPr>
          <w:rFonts w:ascii="Times New Roman" w:hAnsi="Times New Roman"/>
          <w:sz w:val="28"/>
          <w:szCs w:val="28"/>
        </w:rPr>
        <w:t xml:space="preserve"> В месяц заключается от 20 до 30 Договоров управления. </w:t>
      </w:r>
    </w:p>
    <w:p w:rsidR="00755247" w:rsidRPr="00316B6A" w:rsidRDefault="00EC2994" w:rsidP="00EC29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отдел в вече</w:t>
      </w:r>
      <w:r w:rsidR="00BF243A">
        <w:rPr>
          <w:rFonts w:ascii="Times New Roman" w:hAnsi="Times New Roman"/>
          <w:sz w:val="28"/>
          <w:szCs w:val="28"/>
        </w:rPr>
        <w:t>рнее время по мере необходимости</w:t>
      </w:r>
      <w:r>
        <w:rPr>
          <w:rFonts w:ascii="Times New Roman" w:hAnsi="Times New Roman"/>
          <w:sz w:val="28"/>
          <w:szCs w:val="28"/>
        </w:rPr>
        <w:t xml:space="preserve"> организовывает выездные кабинеты для жителе</w:t>
      </w:r>
      <w:r w:rsidR="00E241B7">
        <w:rPr>
          <w:rFonts w:ascii="Times New Roman" w:hAnsi="Times New Roman"/>
          <w:sz w:val="28"/>
          <w:szCs w:val="28"/>
        </w:rPr>
        <w:t xml:space="preserve">й района, которые находятся в </w:t>
      </w:r>
      <w:r>
        <w:rPr>
          <w:rFonts w:ascii="Times New Roman" w:hAnsi="Times New Roman"/>
          <w:sz w:val="28"/>
          <w:szCs w:val="28"/>
        </w:rPr>
        <w:t xml:space="preserve"> шаговой доступности (1,2,3 участки).</w:t>
      </w:r>
    </w:p>
    <w:p w:rsidR="005F2657" w:rsidRPr="00316B6A" w:rsidRDefault="005F2657" w:rsidP="005F26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2657" w:rsidRPr="00316B6A" w:rsidRDefault="005F2657" w:rsidP="005F26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6B6A">
        <w:rPr>
          <w:rFonts w:ascii="Times New Roman" w:hAnsi="Times New Roman"/>
          <w:b/>
          <w:sz w:val="28"/>
          <w:szCs w:val="28"/>
        </w:rPr>
        <w:t>Совет дома</w:t>
      </w:r>
    </w:p>
    <w:p w:rsidR="00D77FCF" w:rsidRPr="00316B6A" w:rsidRDefault="00D77FCF" w:rsidP="005F26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7FCF" w:rsidRPr="00D77FCF" w:rsidRDefault="005A03AD" w:rsidP="00E241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77FCF" w:rsidRPr="00D77FCF">
        <w:rPr>
          <w:rFonts w:ascii="Times New Roman" w:hAnsi="Times New Roman"/>
          <w:color w:val="000000"/>
          <w:sz w:val="28"/>
          <w:szCs w:val="28"/>
        </w:rPr>
        <w:t>Под управлением  ГБУ "Жилищник района Фили-Давыдково" находится  301 многоквартирный дом, из них:</w:t>
      </w:r>
    </w:p>
    <w:p w:rsidR="00D77FCF" w:rsidRPr="00D77FCF" w:rsidRDefault="00D77FCF" w:rsidP="00E241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FCF">
        <w:rPr>
          <w:rFonts w:ascii="Times New Roman" w:hAnsi="Times New Roman"/>
          <w:color w:val="000000"/>
          <w:sz w:val="28"/>
          <w:szCs w:val="28"/>
        </w:rPr>
        <w:t>- в 23 МКД  зарегистрированы ЖСК,</w:t>
      </w:r>
    </w:p>
    <w:p w:rsidR="00D77FCF" w:rsidRPr="00D77FCF" w:rsidRDefault="00D77FCF" w:rsidP="00E241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FCF">
        <w:rPr>
          <w:rFonts w:ascii="Times New Roman" w:hAnsi="Times New Roman"/>
          <w:color w:val="000000"/>
          <w:sz w:val="28"/>
          <w:szCs w:val="28"/>
        </w:rPr>
        <w:t>- в 278 МКД созданы Советы МКД.</w:t>
      </w:r>
    </w:p>
    <w:p w:rsidR="00D77FCF" w:rsidRPr="00D77FCF" w:rsidRDefault="005A03AD" w:rsidP="00E241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77FCF" w:rsidRPr="00D77FCF">
        <w:rPr>
          <w:rFonts w:ascii="Times New Roman" w:hAnsi="Times New Roman"/>
          <w:color w:val="000000"/>
          <w:sz w:val="28"/>
          <w:szCs w:val="28"/>
        </w:rPr>
        <w:t>При проведении общих собраний собственников по созданию Советов многоквартирн</w:t>
      </w:r>
      <w:r w:rsidR="00B2211F">
        <w:rPr>
          <w:rFonts w:ascii="Times New Roman" w:hAnsi="Times New Roman"/>
          <w:color w:val="000000"/>
          <w:sz w:val="28"/>
          <w:szCs w:val="28"/>
        </w:rPr>
        <w:t>ых домов работниками ГБУ оказывается</w:t>
      </w:r>
      <w:r w:rsidR="00D77FCF" w:rsidRPr="00D77FCF">
        <w:rPr>
          <w:rFonts w:ascii="Times New Roman" w:hAnsi="Times New Roman"/>
          <w:color w:val="000000"/>
          <w:sz w:val="28"/>
          <w:szCs w:val="28"/>
        </w:rPr>
        <w:t xml:space="preserve"> методологическая и организационная помощь инициативным группам МКД.</w:t>
      </w:r>
    </w:p>
    <w:p w:rsidR="00D77FCF" w:rsidRPr="00D77FCF" w:rsidRDefault="00D77FCF" w:rsidP="00E24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77FCF">
        <w:rPr>
          <w:rFonts w:ascii="Times New Roman" w:hAnsi="Times New Roman"/>
          <w:color w:val="000000"/>
          <w:sz w:val="28"/>
          <w:szCs w:val="28"/>
        </w:rPr>
        <w:t>В 2018 году проведены 25 общих собраний по вопросу создания Совета МКД, в члены Советов вошли инициативные и неравнодушные жители района, с которыми ГБУ ведет совместную плодотворную работу по улучшению условий проживания в домах.</w:t>
      </w:r>
    </w:p>
    <w:p w:rsidR="00D77FCF" w:rsidRPr="00316B6A" w:rsidRDefault="00D77FCF" w:rsidP="005F26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0AE2" w:rsidRPr="00316B6A" w:rsidRDefault="00330AE2" w:rsidP="00330AE2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D302D" w:rsidRPr="00316B6A" w:rsidRDefault="00AD302D" w:rsidP="00AD302D">
      <w:pPr>
        <w:pStyle w:val="a4"/>
        <w:spacing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316B6A">
        <w:rPr>
          <w:b/>
          <w:color w:val="000000" w:themeColor="text1"/>
          <w:sz w:val="28"/>
          <w:szCs w:val="28"/>
        </w:rPr>
        <w:t xml:space="preserve">Доклад окончен! </w:t>
      </w:r>
    </w:p>
    <w:p w:rsidR="00AD302D" w:rsidRPr="00316B6A" w:rsidRDefault="00AD302D" w:rsidP="00AD302D">
      <w:pPr>
        <w:pStyle w:val="a4"/>
        <w:spacing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316B6A">
        <w:rPr>
          <w:b/>
          <w:color w:val="000000" w:themeColor="text1"/>
          <w:sz w:val="28"/>
          <w:szCs w:val="28"/>
        </w:rPr>
        <w:t>Благодарю за внимание!</w:t>
      </w:r>
    </w:p>
    <w:p w:rsidR="00380C10" w:rsidRPr="00316B6A" w:rsidRDefault="00380C10" w:rsidP="00055022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095BA9" w:rsidRPr="00316B6A" w:rsidRDefault="00095BA9" w:rsidP="00055022">
      <w:pPr>
        <w:pStyle w:val="a4"/>
        <w:spacing w:line="360" w:lineRule="auto"/>
        <w:ind w:left="0"/>
        <w:jc w:val="center"/>
        <w:rPr>
          <w:sz w:val="28"/>
          <w:szCs w:val="28"/>
        </w:rPr>
      </w:pPr>
    </w:p>
    <w:sectPr w:rsidR="00095BA9" w:rsidRPr="00316B6A" w:rsidSect="00663648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6B" w:rsidRDefault="00557E6B" w:rsidP="00EF1597">
      <w:pPr>
        <w:spacing w:after="0" w:line="240" w:lineRule="auto"/>
      </w:pPr>
      <w:r>
        <w:separator/>
      </w:r>
    </w:p>
  </w:endnote>
  <w:endnote w:type="continuationSeparator" w:id="0">
    <w:p w:rsidR="00557E6B" w:rsidRDefault="00557E6B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70073"/>
      <w:docPartObj>
        <w:docPartGallery w:val="Page Numbers (Bottom of Page)"/>
        <w:docPartUnique/>
      </w:docPartObj>
    </w:sdtPr>
    <w:sdtContent>
      <w:p w:rsidR="006E5D04" w:rsidRDefault="00C217C6">
        <w:pPr>
          <w:pStyle w:val="ad"/>
          <w:jc w:val="center"/>
        </w:pPr>
        <w:fldSimple w:instr=" PAGE   \* MERGEFORMAT ">
          <w:r w:rsidR="0058628D">
            <w:rPr>
              <w:noProof/>
            </w:rPr>
            <w:t>1</w:t>
          </w:r>
        </w:fldSimple>
      </w:p>
    </w:sdtContent>
  </w:sdt>
  <w:p w:rsidR="006E5D04" w:rsidRDefault="006E5D0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6B" w:rsidRDefault="00557E6B" w:rsidP="00EF1597">
      <w:pPr>
        <w:spacing w:after="0" w:line="240" w:lineRule="auto"/>
      </w:pPr>
      <w:r>
        <w:separator/>
      </w:r>
    </w:p>
  </w:footnote>
  <w:footnote w:type="continuationSeparator" w:id="0">
    <w:p w:rsidR="00557E6B" w:rsidRDefault="00557E6B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9D2"/>
    <w:multiLevelType w:val="hybridMultilevel"/>
    <w:tmpl w:val="9A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247"/>
    <w:multiLevelType w:val="hybridMultilevel"/>
    <w:tmpl w:val="37F6619C"/>
    <w:lvl w:ilvl="0" w:tplc="715A2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44B1B"/>
    <w:multiLevelType w:val="hybridMultilevel"/>
    <w:tmpl w:val="211A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36F7F"/>
    <w:multiLevelType w:val="hybridMultilevel"/>
    <w:tmpl w:val="6A26935E"/>
    <w:lvl w:ilvl="0" w:tplc="0978B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2459F"/>
    <w:multiLevelType w:val="hybridMultilevel"/>
    <w:tmpl w:val="373EB19C"/>
    <w:lvl w:ilvl="0" w:tplc="605E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B02CE"/>
    <w:multiLevelType w:val="hybridMultilevel"/>
    <w:tmpl w:val="AA4218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9B0CDA"/>
    <w:multiLevelType w:val="hybridMultilevel"/>
    <w:tmpl w:val="BF7CA6D2"/>
    <w:lvl w:ilvl="0" w:tplc="3544B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052E4"/>
    <w:multiLevelType w:val="hybridMultilevel"/>
    <w:tmpl w:val="6ECCF020"/>
    <w:lvl w:ilvl="0" w:tplc="B7000F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9686BE1"/>
    <w:multiLevelType w:val="hybridMultilevel"/>
    <w:tmpl w:val="AC4458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A75221F"/>
    <w:multiLevelType w:val="hybridMultilevel"/>
    <w:tmpl w:val="64A8051C"/>
    <w:lvl w:ilvl="0" w:tplc="8044321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0">
    <w:nsid w:val="1B1249B3"/>
    <w:multiLevelType w:val="hybridMultilevel"/>
    <w:tmpl w:val="19F2D458"/>
    <w:lvl w:ilvl="0" w:tplc="EA34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F750A1A"/>
    <w:multiLevelType w:val="hybridMultilevel"/>
    <w:tmpl w:val="61F8C5BE"/>
    <w:lvl w:ilvl="0" w:tplc="9ECA5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4BB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E3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AA326">
      <w:start w:val="180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E2F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3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06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2A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2C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B051D"/>
    <w:multiLevelType w:val="multilevel"/>
    <w:tmpl w:val="AAA277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5B844A7"/>
    <w:multiLevelType w:val="hybridMultilevel"/>
    <w:tmpl w:val="73BEA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6B06A06"/>
    <w:multiLevelType w:val="hybridMultilevel"/>
    <w:tmpl w:val="862E0226"/>
    <w:lvl w:ilvl="0" w:tplc="FE3E13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F7F8A064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6B76CB7"/>
    <w:multiLevelType w:val="hybridMultilevel"/>
    <w:tmpl w:val="9FE20EA2"/>
    <w:lvl w:ilvl="0" w:tplc="102242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6E85883"/>
    <w:multiLevelType w:val="hybridMultilevel"/>
    <w:tmpl w:val="89EEF692"/>
    <w:lvl w:ilvl="0" w:tplc="DD98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D9860A5"/>
    <w:multiLevelType w:val="hybridMultilevel"/>
    <w:tmpl w:val="D0025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187F52"/>
    <w:multiLevelType w:val="hybridMultilevel"/>
    <w:tmpl w:val="6396DA2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E7507D9"/>
    <w:multiLevelType w:val="hybridMultilevel"/>
    <w:tmpl w:val="FFA28A8C"/>
    <w:lvl w:ilvl="0" w:tplc="A0D81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266D9A"/>
    <w:multiLevelType w:val="hybridMultilevel"/>
    <w:tmpl w:val="14E2855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>
    <w:nsid w:val="3435144A"/>
    <w:multiLevelType w:val="hybridMultilevel"/>
    <w:tmpl w:val="FC56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348D6"/>
    <w:multiLevelType w:val="hybridMultilevel"/>
    <w:tmpl w:val="ED6029EE"/>
    <w:lvl w:ilvl="0" w:tplc="E436721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6243228"/>
    <w:multiLevelType w:val="hybridMultilevel"/>
    <w:tmpl w:val="E9BC5684"/>
    <w:lvl w:ilvl="0" w:tplc="9922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4E18E6"/>
    <w:multiLevelType w:val="hybridMultilevel"/>
    <w:tmpl w:val="AF84D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>
    <w:nsid w:val="3D825C0A"/>
    <w:multiLevelType w:val="hybridMultilevel"/>
    <w:tmpl w:val="4B98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626B6"/>
    <w:multiLevelType w:val="hybridMultilevel"/>
    <w:tmpl w:val="83D608F2"/>
    <w:lvl w:ilvl="0" w:tplc="F538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C8721A"/>
    <w:multiLevelType w:val="hybridMultilevel"/>
    <w:tmpl w:val="F28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546FE5"/>
    <w:multiLevelType w:val="hybridMultilevel"/>
    <w:tmpl w:val="95D203E8"/>
    <w:lvl w:ilvl="0" w:tplc="392013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0">
    <w:nsid w:val="4E194BA0"/>
    <w:multiLevelType w:val="hybridMultilevel"/>
    <w:tmpl w:val="2026A6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523759F6"/>
    <w:multiLevelType w:val="hybridMultilevel"/>
    <w:tmpl w:val="895024A4"/>
    <w:lvl w:ilvl="0" w:tplc="1B40C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262567"/>
    <w:multiLevelType w:val="hybridMultilevel"/>
    <w:tmpl w:val="478E7678"/>
    <w:lvl w:ilvl="0" w:tplc="7346D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5E6CB6"/>
    <w:multiLevelType w:val="hybridMultilevel"/>
    <w:tmpl w:val="9BE6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B7540"/>
    <w:multiLevelType w:val="hybridMultilevel"/>
    <w:tmpl w:val="F154B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D107A67"/>
    <w:multiLevelType w:val="hybridMultilevel"/>
    <w:tmpl w:val="CA64E31A"/>
    <w:lvl w:ilvl="0" w:tplc="F5E4C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7">
    <w:nsid w:val="65471AA5"/>
    <w:multiLevelType w:val="hybridMultilevel"/>
    <w:tmpl w:val="C36A53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361E6"/>
    <w:multiLevelType w:val="hybridMultilevel"/>
    <w:tmpl w:val="ECF2C264"/>
    <w:lvl w:ilvl="0" w:tplc="FD02D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1C4A44"/>
    <w:multiLevelType w:val="hybridMultilevel"/>
    <w:tmpl w:val="78D022CC"/>
    <w:lvl w:ilvl="0" w:tplc="32E84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0525466"/>
    <w:multiLevelType w:val="hybridMultilevel"/>
    <w:tmpl w:val="9EB03584"/>
    <w:lvl w:ilvl="0" w:tplc="535ED11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1">
    <w:nsid w:val="70E42FCB"/>
    <w:multiLevelType w:val="hybridMultilevel"/>
    <w:tmpl w:val="3F0E6DCA"/>
    <w:lvl w:ilvl="0" w:tplc="6D442F8C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12C6289"/>
    <w:multiLevelType w:val="hybridMultilevel"/>
    <w:tmpl w:val="A55E85DC"/>
    <w:lvl w:ilvl="0" w:tplc="AAB20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F2D98"/>
    <w:multiLevelType w:val="hybridMultilevel"/>
    <w:tmpl w:val="C30C1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154641E"/>
    <w:multiLevelType w:val="hybridMultilevel"/>
    <w:tmpl w:val="359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3D1D1D"/>
    <w:multiLevelType w:val="hybridMultilevel"/>
    <w:tmpl w:val="550E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78B5771"/>
    <w:multiLevelType w:val="hybridMultilevel"/>
    <w:tmpl w:val="37B6C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9361C6"/>
    <w:multiLevelType w:val="hybridMultilevel"/>
    <w:tmpl w:val="1256C320"/>
    <w:lvl w:ilvl="0" w:tplc="1A2C6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40"/>
  </w:num>
  <w:num w:numId="4">
    <w:abstractNumId w:val="10"/>
  </w:num>
  <w:num w:numId="5">
    <w:abstractNumId w:val="47"/>
  </w:num>
  <w:num w:numId="6">
    <w:abstractNumId w:val="7"/>
  </w:num>
  <w:num w:numId="7">
    <w:abstractNumId w:val="9"/>
  </w:num>
  <w:num w:numId="8">
    <w:abstractNumId w:val="24"/>
  </w:num>
  <w:num w:numId="9">
    <w:abstractNumId w:val="29"/>
  </w:num>
  <w:num w:numId="10">
    <w:abstractNumId w:val="1"/>
  </w:num>
  <w:num w:numId="11">
    <w:abstractNumId w:val="4"/>
  </w:num>
  <w:num w:numId="12">
    <w:abstractNumId w:val="36"/>
  </w:num>
  <w:num w:numId="13">
    <w:abstractNumId w:val="20"/>
  </w:num>
  <w:num w:numId="14">
    <w:abstractNumId w:val="44"/>
  </w:num>
  <w:num w:numId="15">
    <w:abstractNumId w:val="33"/>
  </w:num>
  <w:num w:numId="16">
    <w:abstractNumId w:val="6"/>
  </w:num>
  <w:num w:numId="17">
    <w:abstractNumId w:val="45"/>
  </w:num>
  <w:num w:numId="18">
    <w:abstractNumId w:val="35"/>
  </w:num>
  <w:num w:numId="19">
    <w:abstractNumId w:val="25"/>
  </w:num>
  <w:num w:numId="20">
    <w:abstractNumId w:val="19"/>
  </w:num>
  <w:num w:numId="21">
    <w:abstractNumId w:val="3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6"/>
  </w:num>
  <w:num w:numId="25">
    <w:abstractNumId w:val="28"/>
  </w:num>
  <w:num w:numId="26">
    <w:abstractNumId w:val="39"/>
  </w:num>
  <w:num w:numId="27">
    <w:abstractNumId w:val="8"/>
  </w:num>
  <w:num w:numId="28">
    <w:abstractNumId w:val="15"/>
  </w:num>
  <w:num w:numId="29">
    <w:abstractNumId w:val="32"/>
  </w:num>
  <w:num w:numId="30">
    <w:abstractNumId w:val="41"/>
  </w:num>
  <w:num w:numId="31">
    <w:abstractNumId w:val="17"/>
  </w:num>
  <w:num w:numId="32">
    <w:abstractNumId w:val="5"/>
  </w:num>
  <w:num w:numId="33">
    <w:abstractNumId w:val="31"/>
  </w:num>
  <w:num w:numId="34">
    <w:abstractNumId w:val="38"/>
  </w:num>
  <w:num w:numId="35">
    <w:abstractNumId w:val="34"/>
  </w:num>
  <w:num w:numId="36">
    <w:abstractNumId w:val="42"/>
  </w:num>
  <w:num w:numId="37">
    <w:abstractNumId w:val="0"/>
  </w:num>
  <w:num w:numId="38">
    <w:abstractNumId w:val="27"/>
  </w:num>
  <w:num w:numId="39">
    <w:abstractNumId w:val="12"/>
  </w:num>
  <w:num w:numId="40">
    <w:abstractNumId w:val="23"/>
  </w:num>
  <w:num w:numId="41">
    <w:abstractNumId w:val="22"/>
  </w:num>
  <w:num w:numId="42">
    <w:abstractNumId w:val="21"/>
  </w:num>
  <w:num w:numId="43">
    <w:abstractNumId w:val="14"/>
  </w:num>
  <w:num w:numId="44">
    <w:abstractNumId w:val="18"/>
  </w:num>
  <w:num w:numId="45">
    <w:abstractNumId w:val="37"/>
  </w:num>
  <w:num w:numId="46">
    <w:abstractNumId w:val="2"/>
  </w:num>
  <w:num w:numId="47">
    <w:abstractNumId w:val="43"/>
  </w:num>
  <w:num w:numId="48">
    <w:abstractNumId w:val="1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A"/>
    <w:rsid w:val="00014294"/>
    <w:rsid w:val="00024E2A"/>
    <w:rsid w:val="00027FAD"/>
    <w:rsid w:val="00030D18"/>
    <w:rsid w:val="00037D6A"/>
    <w:rsid w:val="0005311C"/>
    <w:rsid w:val="00055022"/>
    <w:rsid w:val="00060631"/>
    <w:rsid w:val="000626A8"/>
    <w:rsid w:val="0006484C"/>
    <w:rsid w:val="00070DD8"/>
    <w:rsid w:val="00071B7B"/>
    <w:rsid w:val="00072E6C"/>
    <w:rsid w:val="0007382D"/>
    <w:rsid w:val="00077135"/>
    <w:rsid w:val="000837D9"/>
    <w:rsid w:val="00084410"/>
    <w:rsid w:val="00090EE4"/>
    <w:rsid w:val="00095BA9"/>
    <w:rsid w:val="000A534D"/>
    <w:rsid w:val="000B0600"/>
    <w:rsid w:val="000B59C2"/>
    <w:rsid w:val="000B5EAF"/>
    <w:rsid w:val="000B70FD"/>
    <w:rsid w:val="000C2A8C"/>
    <w:rsid w:val="000E0877"/>
    <w:rsid w:val="000E1A46"/>
    <w:rsid w:val="000E5C4C"/>
    <w:rsid w:val="000F1744"/>
    <w:rsid w:val="000F7790"/>
    <w:rsid w:val="000F7B91"/>
    <w:rsid w:val="001013D2"/>
    <w:rsid w:val="00112ED0"/>
    <w:rsid w:val="00114C6B"/>
    <w:rsid w:val="001159F1"/>
    <w:rsid w:val="00121D17"/>
    <w:rsid w:val="0012277D"/>
    <w:rsid w:val="00123E84"/>
    <w:rsid w:val="00141B5B"/>
    <w:rsid w:val="00143CFD"/>
    <w:rsid w:val="00146A76"/>
    <w:rsid w:val="00157022"/>
    <w:rsid w:val="00161A86"/>
    <w:rsid w:val="00161A94"/>
    <w:rsid w:val="0016453D"/>
    <w:rsid w:val="00181177"/>
    <w:rsid w:val="001900FA"/>
    <w:rsid w:val="001910C6"/>
    <w:rsid w:val="001A507E"/>
    <w:rsid w:val="001C0473"/>
    <w:rsid w:val="001C0C3D"/>
    <w:rsid w:val="001C4920"/>
    <w:rsid w:val="001E3C16"/>
    <w:rsid w:val="001F44EB"/>
    <w:rsid w:val="001F5812"/>
    <w:rsid w:val="00200392"/>
    <w:rsid w:val="00217D37"/>
    <w:rsid w:val="00234EEB"/>
    <w:rsid w:val="0025548D"/>
    <w:rsid w:val="00263399"/>
    <w:rsid w:val="0026391B"/>
    <w:rsid w:val="00272CDC"/>
    <w:rsid w:val="00284320"/>
    <w:rsid w:val="00284724"/>
    <w:rsid w:val="00286A9A"/>
    <w:rsid w:val="00291D83"/>
    <w:rsid w:val="00293BA7"/>
    <w:rsid w:val="0029492C"/>
    <w:rsid w:val="002A63BA"/>
    <w:rsid w:val="002B40AA"/>
    <w:rsid w:val="002C4B8A"/>
    <w:rsid w:val="002C5A1C"/>
    <w:rsid w:val="002D10E0"/>
    <w:rsid w:val="002D5391"/>
    <w:rsid w:val="002D58DA"/>
    <w:rsid w:val="002D667D"/>
    <w:rsid w:val="002E04F6"/>
    <w:rsid w:val="002E21C6"/>
    <w:rsid w:val="002E7676"/>
    <w:rsid w:val="002E7BCB"/>
    <w:rsid w:val="002F014D"/>
    <w:rsid w:val="002F3C6E"/>
    <w:rsid w:val="00316B6A"/>
    <w:rsid w:val="00322E6E"/>
    <w:rsid w:val="003244DB"/>
    <w:rsid w:val="003256AA"/>
    <w:rsid w:val="00330AE2"/>
    <w:rsid w:val="003367D3"/>
    <w:rsid w:val="003467A8"/>
    <w:rsid w:val="003559BF"/>
    <w:rsid w:val="00356C03"/>
    <w:rsid w:val="00357929"/>
    <w:rsid w:val="0036120F"/>
    <w:rsid w:val="0038028D"/>
    <w:rsid w:val="00380C10"/>
    <w:rsid w:val="00382196"/>
    <w:rsid w:val="00392C6E"/>
    <w:rsid w:val="00394060"/>
    <w:rsid w:val="00395480"/>
    <w:rsid w:val="0039582B"/>
    <w:rsid w:val="003974F2"/>
    <w:rsid w:val="003A2EF4"/>
    <w:rsid w:val="003B2EEA"/>
    <w:rsid w:val="003C2AED"/>
    <w:rsid w:val="003C5951"/>
    <w:rsid w:val="003C5B97"/>
    <w:rsid w:val="003C711E"/>
    <w:rsid w:val="003D5D6A"/>
    <w:rsid w:val="003D749C"/>
    <w:rsid w:val="003E22D4"/>
    <w:rsid w:val="003E3782"/>
    <w:rsid w:val="003E6A28"/>
    <w:rsid w:val="003E6CD2"/>
    <w:rsid w:val="003F099F"/>
    <w:rsid w:val="003F509B"/>
    <w:rsid w:val="00400A96"/>
    <w:rsid w:val="004025B1"/>
    <w:rsid w:val="004057D1"/>
    <w:rsid w:val="00405ED4"/>
    <w:rsid w:val="004074D4"/>
    <w:rsid w:val="004120B9"/>
    <w:rsid w:val="004122C5"/>
    <w:rsid w:val="00412377"/>
    <w:rsid w:val="00412435"/>
    <w:rsid w:val="00413E85"/>
    <w:rsid w:val="00424850"/>
    <w:rsid w:val="00426708"/>
    <w:rsid w:val="004312B4"/>
    <w:rsid w:val="004322C4"/>
    <w:rsid w:val="0043612F"/>
    <w:rsid w:val="00436BF7"/>
    <w:rsid w:val="00450805"/>
    <w:rsid w:val="00467A9A"/>
    <w:rsid w:val="00467F27"/>
    <w:rsid w:val="0047078C"/>
    <w:rsid w:val="00473F2F"/>
    <w:rsid w:val="00480FBE"/>
    <w:rsid w:val="004840F9"/>
    <w:rsid w:val="00485936"/>
    <w:rsid w:val="00487BC6"/>
    <w:rsid w:val="00487C9C"/>
    <w:rsid w:val="00495BE2"/>
    <w:rsid w:val="004A6556"/>
    <w:rsid w:val="004B71BA"/>
    <w:rsid w:val="004C35E3"/>
    <w:rsid w:val="004C7924"/>
    <w:rsid w:val="004C7D9D"/>
    <w:rsid w:val="004D59BA"/>
    <w:rsid w:val="00500AE6"/>
    <w:rsid w:val="005147D4"/>
    <w:rsid w:val="00516648"/>
    <w:rsid w:val="00521DF2"/>
    <w:rsid w:val="005345D9"/>
    <w:rsid w:val="005579AB"/>
    <w:rsid w:val="00557E6B"/>
    <w:rsid w:val="00562D41"/>
    <w:rsid w:val="0058628D"/>
    <w:rsid w:val="00587239"/>
    <w:rsid w:val="00594826"/>
    <w:rsid w:val="005A03AD"/>
    <w:rsid w:val="005B129B"/>
    <w:rsid w:val="005B2301"/>
    <w:rsid w:val="005B6118"/>
    <w:rsid w:val="005C05D6"/>
    <w:rsid w:val="005C79AD"/>
    <w:rsid w:val="005D0700"/>
    <w:rsid w:val="005F0737"/>
    <w:rsid w:val="005F2657"/>
    <w:rsid w:val="005F7EC9"/>
    <w:rsid w:val="006006AB"/>
    <w:rsid w:val="006052FF"/>
    <w:rsid w:val="006063D9"/>
    <w:rsid w:val="00607810"/>
    <w:rsid w:val="00610FE0"/>
    <w:rsid w:val="0062168D"/>
    <w:rsid w:val="00631BB2"/>
    <w:rsid w:val="00632402"/>
    <w:rsid w:val="00645BF3"/>
    <w:rsid w:val="0066163E"/>
    <w:rsid w:val="00663648"/>
    <w:rsid w:val="006677A9"/>
    <w:rsid w:val="006740A5"/>
    <w:rsid w:val="0067614E"/>
    <w:rsid w:val="00684CD0"/>
    <w:rsid w:val="00685C95"/>
    <w:rsid w:val="006863A4"/>
    <w:rsid w:val="00686846"/>
    <w:rsid w:val="006906EB"/>
    <w:rsid w:val="006947DF"/>
    <w:rsid w:val="006A160A"/>
    <w:rsid w:val="006A1E90"/>
    <w:rsid w:val="006A7436"/>
    <w:rsid w:val="006B1E41"/>
    <w:rsid w:val="006B5521"/>
    <w:rsid w:val="006D0860"/>
    <w:rsid w:val="006E5D04"/>
    <w:rsid w:val="006F0180"/>
    <w:rsid w:val="006F5AAF"/>
    <w:rsid w:val="00710C2F"/>
    <w:rsid w:val="00712709"/>
    <w:rsid w:val="00712BBD"/>
    <w:rsid w:val="007259C9"/>
    <w:rsid w:val="00731E42"/>
    <w:rsid w:val="007401C1"/>
    <w:rsid w:val="00743462"/>
    <w:rsid w:val="00755247"/>
    <w:rsid w:val="00760327"/>
    <w:rsid w:val="00764519"/>
    <w:rsid w:val="00782C04"/>
    <w:rsid w:val="00783C8C"/>
    <w:rsid w:val="00784222"/>
    <w:rsid w:val="007848F9"/>
    <w:rsid w:val="00784F3B"/>
    <w:rsid w:val="0078588B"/>
    <w:rsid w:val="00792DB5"/>
    <w:rsid w:val="007B37FB"/>
    <w:rsid w:val="007B736D"/>
    <w:rsid w:val="007C4DFC"/>
    <w:rsid w:val="007E4E81"/>
    <w:rsid w:val="007F1B28"/>
    <w:rsid w:val="008111B5"/>
    <w:rsid w:val="008155DA"/>
    <w:rsid w:val="00816B81"/>
    <w:rsid w:val="008245D9"/>
    <w:rsid w:val="00826B5F"/>
    <w:rsid w:val="00826D86"/>
    <w:rsid w:val="00833A33"/>
    <w:rsid w:val="008428DA"/>
    <w:rsid w:val="00843E2B"/>
    <w:rsid w:val="00863F42"/>
    <w:rsid w:val="00890A5B"/>
    <w:rsid w:val="00893B1A"/>
    <w:rsid w:val="00895327"/>
    <w:rsid w:val="008A4425"/>
    <w:rsid w:val="008B1DAB"/>
    <w:rsid w:val="008C5400"/>
    <w:rsid w:val="008D12B2"/>
    <w:rsid w:val="008D209F"/>
    <w:rsid w:val="00900E0E"/>
    <w:rsid w:val="009062EB"/>
    <w:rsid w:val="0092607A"/>
    <w:rsid w:val="009305D4"/>
    <w:rsid w:val="00932B51"/>
    <w:rsid w:val="00935078"/>
    <w:rsid w:val="00941D5C"/>
    <w:rsid w:val="00942BCA"/>
    <w:rsid w:val="00950065"/>
    <w:rsid w:val="00951C6D"/>
    <w:rsid w:val="009546AC"/>
    <w:rsid w:val="00960914"/>
    <w:rsid w:val="00964773"/>
    <w:rsid w:val="009771C7"/>
    <w:rsid w:val="00990919"/>
    <w:rsid w:val="00990FC5"/>
    <w:rsid w:val="009A766C"/>
    <w:rsid w:val="009B3CE1"/>
    <w:rsid w:val="009B3EEE"/>
    <w:rsid w:val="009B442B"/>
    <w:rsid w:val="009C0CA5"/>
    <w:rsid w:val="009C3582"/>
    <w:rsid w:val="009C36BD"/>
    <w:rsid w:val="009E0339"/>
    <w:rsid w:val="009E6405"/>
    <w:rsid w:val="009F1018"/>
    <w:rsid w:val="00A05C81"/>
    <w:rsid w:val="00A07526"/>
    <w:rsid w:val="00A114A7"/>
    <w:rsid w:val="00A14191"/>
    <w:rsid w:val="00A1709F"/>
    <w:rsid w:val="00A17657"/>
    <w:rsid w:val="00A22350"/>
    <w:rsid w:val="00A25CDB"/>
    <w:rsid w:val="00A35C94"/>
    <w:rsid w:val="00A414A2"/>
    <w:rsid w:val="00A44ADE"/>
    <w:rsid w:val="00A528AD"/>
    <w:rsid w:val="00A708BA"/>
    <w:rsid w:val="00A71A18"/>
    <w:rsid w:val="00A746F1"/>
    <w:rsid w:val="00A75E1A"/>
    <w:rsid w:val="00A80617"/>
    <w:rsid w:val="00A845F9"/>
    <w:rsid w:val="00A84897"/>
    <w:rsid w:val="00A852CC"/>
    <w:rsid w:val="00A9723B"/>
    <w:rsid w:val="00AA1C04"/>
    <w:rsid w:val="00AA5EF1"/>
    <w:rsid w:val="00AB5B67"/>
    <w:rsid w:val="00AC7F62"/>
    <w:rsid w:val="00AD1108"/>
    <w:rsid w:val="00AD1405"/>
    <w:rsid w:val="00AD302D"/>
    <w:rsid w:val="00AD3807"/>
    <w:rsid w:val="00AD40D9"/>
    <w:rsid w:val="00B04B5F"/>
    <w:rsid w:val="00B115D1"/>
    <w:rsid w:val="00B20218"/>
    <w:rsid w:val="00B2211F"/>
    <w:rsid w:val="00B42AAF"/>
    <w:rsid w:val="00B430B2"/>
    <w:rsid w:val="00B52499"/>
    <w:rsid w:val="00B52904"/>
    <w:rsid w:val="00B55070"/>
    <w:rsid w:val="00B655B0"/>
    <w:rsid w:val="00B7276A"/>
    <w:rsid w:val="00B75333"/>
    <w:rsid w:val="00B85F30"/>
    <w:rsid w:val="00B8606B"/>
    <w:rsid w:val="00B97B74"/>
    <w:rsid w:val="00BB3260"/>
    <w:rsid w:val="00BB53F3"/>
    <w:rsid w:val="00BC0174"/>
    <w:rsid w:val="00BC3B00"/>
    <w:rsid w:val="00BD0240"/>
    <w:rsid w:val="00BE0A73"/>
    <w:rsid w:val="00BE19D5"/>
    <w:rsid w:val="00BE348D"/>
    <w:rsid w:val="00BE3536"/>
    <w:rsid w:val="00BE4E8E"/>
    <w:rsid w:val="00BF243A"/>
    <w:rsid w:val="00BF5BE3"/>
    <w:rsid w:val="00C012A5"/>
    <w:rsid w:val="00C13A4F"/>
    <w:rsid w:val="00C20911"/>
    <w:rsid w:val="00C217C6"/>
    <w:rsid w:val="00C23274"/>
    <w:rsid w:val="00C25DEF"/>
    <w:rsid w:val="00C27A04"/>
    <w:rsid w:val="00C33D28"/>
    <w:rsid w:val="00C446E2"/>
    <w:rsid w:val="00C501CA"/>
    <w:rsid w:val="00C63494"/>
    <w:rsid w:val="00C77A0F"/>
    <w:rsid w:val="00C8401D"/>
    <w:rsid w:val="00C84A70"/>
    <w:rsid w:val="00C91FE2"/>
    <w:rsid w:val="00C93392"/>
    <w:rsid w:val="00C93C79"/>
    <w:rsid w:val="00CA0D37"/>
    <w:rsid w:val="00CA2034"/>
    <w:rsid w:val="00CB1039"/>
    <w:rsid w:val="00CB77D7"/>
    <w:rsid w:val="00CC0885"/>
    <w:rsid w:val="00CC23C4"/>
    <w:rsid w:val="00CD0544"/>
    <w:rsid w:val="00CE24D1"/>
    <w:rsid w:val="00CE4398"/>
    <w:rsid w:val="00CE57EA"/>
    <w:rsid w:val="00CF7B5F"/>
    <w:rsid w:val="00D01889"/>
    <w:rsid w:val="00D01C54"/>
    <w:rsid w:val="00D02C25"/>
    <w:rsid w:val="00D0391B"/>
    <w:rsid w:val="00D0554B"/>
    <w:rsid w:val="00D079FB"/>
    <w:rsid w:val="00D10BC0"/>
    <w:rsid w:val="00D12F1B"/>
    <w:rsid w:val="00D14661"/>
    <w:rsid w:val="00D172A6"/>
    <w:rsid w:val="00D2444E"/>
    <w:rsid w:val="00D329DD"/>
    <w:rsid w:val="00D36011"/>
    <w:rsid w:val="00D378F2"/>
    <w:rsid w:val="00D477C3"/>
    <w:rsid w:val="00D513C2"/>
    <w:rsid w:val="00D554C3"/>
    <w:rsid w:val="00D62B29"/>
    <w:rsid w:val="00D62DD1"/>
    <w:rsid w:val="00D77FCF"/>
    <w:rsid w:val="00D84B66"/>
    <w:rsid w:val="00D866B1"/>
    <w:rsid w:val="00D96543"/>
    <w:rsid w:val="00DA1AC4"/>
    <w:rsid w:val="00DA2379"/>
    <w:rsid w:val="00DC138C"/>
    <w:rsid w:val="00DC18B7"/>
    <w:rsid w:val="00DC523B"/>
    <w:rsid w:val="00DC7568"/>
    <w:rsid w:val="00DE5714"/>
    <w:rsid w:val="00DE756B"/>
    <w:rsid w:val="00DF0A23"/>
    <w:rsid w:val="00DF20EE"/>
    <w:rsid w:val="00E241B7"/>
    <w:rsid w:val="00E81223"/>
    <w:rsid w:val="00E81674"/>
    <w:rsid w:val="00E8191F"/>
    <w:rsid w:val="00E82972"/>
    <w:rsid w:val="00E8481E"/>
    <w:rsid w:val="00E93F78"/>
    <w:rsid w:val="00EA0CF2"/>
    <w:rsid w:val="00EA72E9"/>
    <w:rsid w:val="00EB43BB"/>
    <w:rsid w:val="00EC2994"/>
    <w:rsid w:val="00EC3277"/>
    <w:rsid w:val="00EC38EE"/>
    <w:rsid w:val="00EC5561"/>
    <w:rsid w:val="00ED0DDC"/>
    <w:rsid w:val="00ED33B6"/>
    <w:rsid w:val="00EE1E26"/>
    <w:rsid w:val="00EE33DC"/>
    <w:rsid w:val="00EE5F06"/>
    <w:rsid w:val="00EF137E"/>
    <w:rsid w:val="00EF1597"/>
    <w:rsid w:val="00EF64DB"/>
    <w:rsid w:val="00F0298F"/>
    <w:rsid w:val="00F06022"/>
    <w:rsid w:val="00F105F0"/>
    <w:rsid w:val="00F509C6"/>
    <w:rsid w:val="00F7291B"/>
    <w:rsid w:val="00F7510D"/>
    <w:rsid w:val="00F77F85"/>
    <w:rsid w:val="00F85C0D"/>
    <w:rsid w:val="00FA3D5E"/>
    <w:rsid w:val="00FB029B"/>
    <w:rsid w:val="00FB2D14"/>
    <w:rsid w:val="00FB4361"/>
    <w:rsid w:val="00FC2C4B"/>
    <w:rsid w:val="00FD0F23"/>
    <w:rsid w:val="00FD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paragraph" w:customStyle="1" w:styleId="western">
    <w:name w:val="western"/>
    <w:basedOn w:val="a"/>
    <w:rsid w:val="00F85C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paragraph" w:customStyle="1" w:styleId="western">
    <w:name w:val="western"/>
    <w:basedOn w:val="a"/>
    <w:rsid w:val="00F85C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05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F900D-3D67-4032-A945-E1212DA6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2950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>SPecialiST RePack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Роман</cp:lastModifiedBy>
  <cp:revision>2</cp:revision>
  <cp:lastPrinted>2019-02-05T07:54:00Z</cp:lastPrinted>
  <dcterms:created xsi:type="dcterms:W3CDTF">2019-02-06T13:33:00Z</dcterms:created>
  <dcterms:modified xsi:type="dcterms:W3CDTF">2019-02-06T13:33:00Z</dcterms:modified>
</cp:coreProperties>
</file>